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B1" w:rsidRDefault="00742EB1" w:rsidP="0043261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EB1">
        <w:rPr>
          <w:rFonts w:ascii="Times New Roman" w:hAnsi="Times New Roman" w:cs="Times New Roman"/>
          <w:b/>
          <w:bCs/>
          <w:sz w:val="28"/>
          <w:szCs w:val="28"/>
        </w:rPr>
        <w:t>9. CITOSZKELETON</w:t>
      </w:r>
    </w:p>
    <w:p w:rsidR="001474DB" w:rsidRDefault="001474DB" w:rsidP="00432615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1474DB" w:rsidRPr="0054608E" w:rsidRDefault="001474DB" w:rsidP="00432615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54608E">
        <w:rPr>
          <w:rFonts w:ascii="Times New Roman" w:hAnsi="Times New Roman"/>
          <w:b/>
          <w:color w:val="000000"/>
          <w:sz w:val="24"/>
        </w:rPr>
        <w:t>Írt</w:t>
      </w:r>
      <w:r>
        <w:rPr>
          <w:rFonts w:ascii="Times New Roman" w:hAnsi="Times New Roman"/>
          <w:b/>
          <w:color w:val="000000"/>
          <w:sz w:val="24"/>
        </w:rPr>
        <w:t>a</w:t>
      </w:r>
      <w:r w:rsidRPr="0054608E">
        <w:rPr>
          <w:rFonts w:ascii="Times New Roman" w:hAnsi="Times New Roman"/>
          <w:b/>
          <w:color w:val="000000"/>
          <w:sz w:val="24"/>
        </w:rPr>
        <w:t xml:space="preserve">: </w:t>
      </w:r>
      <w:r>
        <w:rPr>
          <w:rFonts w:ascii="Times New Roman" w:hAnsi="Times New Roman"/>
          <w:b/>
          <w:color w:val="000000"/>
          <w:sz w:val="24"/>
        </w:rPr>
        <w:t>Lengyel Barnabás biomérnök hallgató</w:t>
      </w:r>
      <w:r w:rsidRPr="0054608E">
        <w:rPr>
          <w:rFonts w:ascii="Times New Roman" w:hAnsi="Times New Roman"/>
          <w:b/>
          <w:color w:val="000000"/>
          <w:sz w:val="24"/>
        </w:rPr>
        <w:t>,</w:t>
      </w:r>
    </w:p>
    <w:p w:rsidR="001474DB" w:rsidRPr="0054608E" w:rsidRDefault="001474DB" w:rsidP="00432615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608E">
        <w:rPr>
          <w:rFonts w:ascii="Times New Roman" w:hAnsi="Times New Roman"/>
          <w:b/>
          <w:color w:val="000000"/>
          <w:sz w:val="24"/>
        </w:rPr>
        <w:t>Dr. Sveiczer Ákos egyetemi docens előadásai alapján</w:t>
      </w:r>
    </w:p>
    <w:p w:rsidR="00B56473" w:rsidRDefault="00B56473" w:rsidP="00432615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2EB1" w:rsidRDefault="00742EB1" w:rsidP="0043261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citoszkeleton </w:t>
      </w:r>
      <w:r w:rsidR="004C5382">
        <w:rPr>
          <w:rFonts w:ascii="Times New Roman" w:hAnsi="Times New Roman" w:cs="Times New Roman"/>
          <w:b/>
          <w:bCs/>
          <w:sz w:val="24"/>
          <w:szCs w:val="24"/>
        </w:rPr>
        <w:t>általános jellemzése és típusai</w:t>
      </w:r>
    </w:p>
    <w:p w:rsidR="005C7F8A" w:rsidRDefault="005C7F8A" w:rsidP="0043261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ACF" w:rsidRDefault="00130ACF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citoszkeleton, más néven sejtváz</w:t>
      </w:r>
      <w:r w:rsidR="00B614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az eukarióta sejtek citoplazmáját behálózó fehérjehálózat,</w:t>
      </w:r>
      <w:r w:rsidR="00E22252">
        <w:rPr>
          <w:rFonts w:ascii="Times New Roman" w:hAnsi="Times New Roman" w:cs="Times New Roman"/>
          <w:sz w:val="24"/>
          <w:szCs w:val="24"/>
        </w:rPr>
        <w:t xml:space="preserve"> </w:t>
      </w:r>
      <w:r w:rsidR="00B6142C">
        <w:rPr>
          <w:rFonts w:ascii="Times New Roman" w:hAnsi="Times New Roman" w:cs="Times New Roman"/>
          <w:sz w:val="24"/>
          <w:szCs w:val="24"/>
        </w:rPr>
        <w:t xml:space="preserve">amely </w:t>
      </w:r>
      <w:r w:rsidR="00E22252">
        <w:rPr>
          <w:rFonts w:ascii="Times New Roman" w:hAnsi="Times New Roman" w:cs="Times New Roman"/>
          <w:sz w:val="24"/>
          <w:szCs w:val="24"/>
        </w:rPr>
        <w:t>membránnal nem rendelkező sejtalkotó</w:t>
      </w:r>
      <w:r w:rsidR="00911470">
        <w:rPr>
          <w:rFonts w:ascii="Times New Roman" w:hAnsi="Times New Roman" w:cs="Times New Roman"/>
          <w:sz w:val="24"/>
          <w:szCs w:val="24"/>
        </w:rPr>
        <w:t>nak tekinthető</w:t>
      </w:r>
      <w:r w:rsidR="00E22252">
        <w:rPr>
          <w:rFonts w:ascii="Times New Roman" w:hAnsi="Times New Roman" w:cs="Times New Roman"/>
          <w:sz w:val="24"/>
          <w:szCs w:val="24"/>
        </w:rPr>
        <w:t>. Az elnevezés nem kifejezetten találó, mert</w:t>
      </w:r>
      <w:r w:rsidR="00B05DE9">
        <w:rPr>
          <w:rFonts w:ascii="Times New Roman" w:hAnsi="Times New Roman" w:cs="Times New Roman"/>
          <w:sz w:val="24"/>
          <w:szCs w:val="24"/>
        </w:rPr>
        <w:t xml:space="preserve"> a sejtváz</w:t>
      </w:r>
      <w:r w:rsidR="00E22252">
        <w:rPr>
          <w:rFonts w:ascii="Times New Roman" w:hAnsi="Times New Roman" w:cs="Times New Roman"/>
          <w:sz w:val="24"/>
          <w:szCs w:val="24"/>
        </w:rPr>
        <w:t xml:space="preserve"> </w:t>
      </w:r>
      <w:r w:rsidR="00375D06">
        <w:rPr>
          <w:rFonts w:ascii="Times New Roman" w:hAnsi="Times New Roman" w:cs="Times New Roman"/>
          <w:sz w:val="24"/>
          <w:szCs w:val="24"/>
        </w:rPr>
        <w:t>nem csak egy váz, hanem dinamikus működésre képes részei is vannak</w:t>
      </w:r>
      <w:r w:rsidR="00D32190">
        <w:rPr>
          <w:rFonts w:ascii="Times New Roman" w:hAnsi="Times New Roman" w:cs="Times New Roman"/>
          <w:sz w:val="24"/>
          <w:szCs w:val="24"/>
        </w:rPr>
        <w:t>, így tk</w:t>
      </w:r>
      <w:r w:rsidR="00B91EA8">
        <w:rPr>
          <w:rFonts w:ascii="Times New Roman" w:hAnsi="Times New Roman" w:cs="Times New Roman"/>
          <w:sz w:val="24"/>
          <w:szCs w:val="24"/>
        </w:rPr>
        <w:t>p</w:t>
      </w:r>
      <w:r w:rsidR="00D32190">
        <w:rPr>
          <w:rFonts w:ascii="Times New Roman" w:hAnsi="Times New Roman" w:cs="Times New Roman"/>
          <w:sz w:val="24"/>
          <w:szCs w:val="24"/>
        </w:rPr>
        <w:t>. a sejt</w:t>
      </w:r>
      <w:r w:rsidR="00911470">
        <w:rPr>
          <w:rFonts w:ascii="Times New Roman" w:hAnsi="Times New Roman" w:cs="Times New Roman"/>
          <w:sz w:val="24"/>
          <w:szCs w:val="24"/>
        </w:rPr>
        <w:t xml:space="preserve"> „izomzat</w:t>
      </w:r>
      <w:r w:rsidR="00D32190">
        <w:rPr>
          <w:rFonts w:ascii="Times New Roman" w:hAnsi="Times New Roman" w:cs="Times New Roman"/>
          <w:sz w:val="24"/>
          <w:szCs w:val="24"/>
        </w:rPr>
        <w:t>a</w:t>
      </w:r>
      <w:r w:rsidR="00911470">
        <w:rPr>
          <w:rFonts w:ascii="Times New Roman" w:hAnsi="Times New Roman" w:cs="Times New Roman"/>
          <w:sz w:val="24"/>
          <w:szCs w:val="24"/>
        </w:rPr>
        <w:t>”</w:t>
      </w:r>
      <w:r w:rsidR="00D32190">
        <w:rPr>
          <w:rFonts w:ascii="Times New Roman" w:hAnsi="Times New Roman" w:cs="Times New Roman"/>
          <w:sz w:val="24"/>
          <w:szCs w:val="24"/>
        </w:rPr>
        <w:t xml:space="preserve"> is</w:t>
      </w:r>
      <w:r w:rsidR="00375D06">
        <w:rPr>
          <w:rFonts w:ascii="Times New Roman" w:hAnsi="Times New Roman" w:cs="Times New Roman"/>
          <w:sz w:val="24"/>
          <w:szCs w:val="24"/>
        </w:rPr>
        <w:t>.</w:t>
      </w:r>
      <w:r w:rsidR="00B05DE9">
        <w:rPr>
          <w:rFonts w:ascii="Times New Roman" w:hAnsi="Times New Roman" w:cs="Times New Roman"/>
          <w:sz w:val="24"/>
          <w:szCs w:val="24"/>
        </w:rPr>
        <w:t xml:space="preserve"> </w:t>
      </w:r>
      <w:r w:rsidR="00E22252">
        <w:rPr>
          <w:rFonts w:ascii="Times New Roman" w:hAnsi="Times New Roman" w:cs="Times New Roman"/>
          <w:sz w:val="24"/>
          <w:szCs w:val="24"/>
        </w:rPr>
        <w:t>Sokrétű feladatai közé tartozik</w:t>
      </w:r>
      <w:r w:rsidR="00375D06">
        <w:rPr>
          <w:rFonts w:ascii="Times New Roman" w:hAnsi="Times New Roman" w:cs="Times New Roman"/>
          <w:sz w:val="24"/>
          <w:szCs w:val="24"/>
        </w:rPr>
        <w:t>, hogy</w:t>
      </w:r>
      <w:r w:rsidR="00E22252">
        <w:rPr>
          <w:rFonts w:ascii="Times New Roman" w:hAnsi="Times New Roman" w:cs="Times New Roman"/>
          <w:sz w:val="24"/>
          <w:szCs w:val="24"/>
        </w:rPr>
        <w:t xml:space="preserve"> </w:t>
      </w:r>
      <w:r w:rsidR="00375D06">
        <w:rPr>
          <w:rFonts w:ascii="Times New Roman" w:hAnsi="Times New Roman" w:cs="Times New Roman"/>
          <w:sz w:val="24"/>
          <w:szCs w:val="24"/>
        </w:rPr>
        <w:t xml:space="preserve">alakot biztosít a sejtnek, mely alakot szükség szerint változtatni is képes. Továbbá belső organizációt </w:t>
      </w:r>
      <w:r w:rsidR="00C0410B">
        <w:rPr>
          <w:rFonts w:ascii="Times New Roman" w:hAnsi="Times New Roman" w:cs="Times New Roman"/>
          <w:sz w:val="24"/>
          <w:szCs w:val="24"/>
        </w:rPr>
        <w:t xml:space="preserve">alakít ki és </w:t>
      </w:r>
      <w:r w:rsidR="00375D06">
        <w:rPr>
          <w:rFonts w:ascii="Times New Roman" w:hAnsi="Times New Roman" w:cs="Times New Roman"/>
          <w:sz w:val="24"/>
          <w:szCs w:val="24"/>
        </w:rPr>
        <w:t>tart fen</w:t>
      </w:r>
      <w:r w:rsidR="00C0410B">
        <w:rPr>
          <w:rFonts w:ascii="Times New Roman" w:hAnsi="Times New Roman" w:cs="Times New Roman"/>
          <w:sz w:val="24"/>
          <w:szCs w:val="24"/>
        </w:rPr>
        <w:t>n</w:t>
      </w:r>
      <w:r w:rsidR="00375D06">
        <w:rPr>
          <w:rFonts w:ascii="Times New Roman" w:hAnsi="Times New Roman" w:cs="Times New Roman"/>
          <w:sz w:val="24"/>
          <w:szCs w:val="24"/>
        </w:rPr>
        <w:t xml:space="preserve">, </w:t>
      </w:r>
      <w:r w:rsidR="00B05DE9">
        <w:rPr>
          <w:rFonts w:ascii="Times New Roman" w:hAnsi="Times New Roman" w:cs="Times New Roman"/>
          <w:sz w:val="24"/>
          <w:szCs w:val="24"/>
        </w:rPr>
        <w:t xml:space="preserve">vagyis </w:t>
      </w:r>
      <w:r w:rsidR="00375D06">
        <w:rPr>
          <w:rFonts w:ascii="Times New Roman" w:hAnsi="Times New Roman" w:cs="Times New Roman"/>
          <w:sz w:val="24"/>
          <w:szCs w:val="24"/>
        </w:rPr>
        <w:t xml:space="preserve">a hozzá kapcsolódó motorfehérjék által a sejtalkotók sejten belüli </w:t>
      </w:r>
      <w:r w:rsidR="00911470">
        <w:rPr>
          <w:rFonts w:ascii="Times New Roman" w:hAnsi="Times New Roman" w:cs="Times New Roman"/>
          <w:sz w:val="24"/>
          <w:szCs w:val="24"/>
        </w:rPr>
        <w:t xml:space="preserve">pozícionálását és </w:t>
      </w:r>
      <w:r w:rsidR="00375D06">
        <w:rPr>
          <w:rFonts w:ascii="Times New Roman" w:hAnsi="Times New Roman" w:cs="Times New Roman"/>
          <w:sz w:val="24"/>
          <w:szCs w:val="24"/>
        </w:rPr>
        <w:t xml:space="preserve">mozgatását teszi lehetővé. </w:t>
      </w:r>
      <w:r w:rsidR="00450D42">
        <w:rPr>
          <w:rFonts w:ascii="Times New Roman" w:hAnsi="Times New Roman" w:cs="Times New Roman"/>
          <w:sz w:val="24"/>
          <w:szCs w:val="24"/>
        </w:rPr>
        <w:t>A sejt aktív hely- és helyzetváltoztató mozgásában, valamint a sejt osztódásában is szerepe van.</w:t>
      </w:r>
      <w:r w:rsidR="003824C0">
        <w:rPr>
          <w:rFonts w:ascii="Times New Roman" w:hAnsi="Times New Roman" w:cs="Times New Roman"/>
          <w:sz w:val="24"/>
          <w:szCs w:val="24"/>
        </w:rPr>
        <w:t xml:space="preserve"> Mechanikai szilárdságot </w:t>
      </w:r>
      <w:r w:rsidR="00C0410B">
        <w:rPr>
          <w:rFonts w:ascii="Times New Roman" w:hAnsi="Times New Roman" w:cs="Times New Roman"/>
          <w:sz w:val="24"/>
          <w:szCs w:val="24"/>
        </w:rPr>
        <w:t xml:space="preserve">és védelmet </w:t>
      </w:r>
      <w:r w:rsidR="003824C0">
        <w:rPr>
          <w:rFonts w:ascii="Times New Roman" w:hAnsi="Times New Roman" w:cs="Times New Roman"/>
          <w:sz w:val="24"/>
          <w:szCs w:val="24"/>
        </w:rPr>
        <w:t xml:space="preserve">biztosít sejtszinten (ez különösen fontos sejtfal nélküli </w:t>
      </w:r>
      <w:r w:rsidR="00D63CB1">
        <w:rPr>
          <w:rFonts w:ascii="Times New Roman" w:hAnsi="Times New Roman" w:cs="Times New Roman"/>
          <w:sz w:val="24"/>
          <w:szCs w:val="24"/>
        </w:rPr>
        <w:t xml:space="preserve">– </w:t>
      </w:r>
      <w:r w:rsidR="003824C0">
        <w:rPr>
          <w:rFonts w:ascii="Times New Roman" w:hAnsi="Times New Roman" w:cs="Times New Roman"/>
          <w:sz w:val="24"/>
          <w:szCs w:val="24"/>
        </w:rPr>
        <w:t>pl. állati</w:t>
      </w:r>
      <w:r w:rsidR="00D63CB1">
        <w:rPr>
          <w:rFonts w:ascii="Times New Roman" w:hAnsi="Times New Roman" w:cs="Times New Roman"/>
          <w:sz w:val="24"/>
          <w:szCs w:val="24"/>
        </w:rPr>
        <w:t xml:space="preserve"> –</w:t>
      </w:r>
      <w:r w:rsidR="003824C0">
        <w:rPr>
          <w:rFonts w:ascii="Times New Roman" w:hAnsi="Times New Roman" w:cs="Times New Roman"/>
          <w:sz w:val="24"/>
          <w:szCs w:val="24"/>
        </w:rPr>
        <w:t xml:space="preserve"> sejtek esetén), valamint állati szövetek szintjén is.</w:t>
      </w:r>
    </w:p>
    <w:p w:rsidR="00450D42" w:rsidRDefault="00450D42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citoszkeleton több ezer széltében és hosszában összekapcsolódó fehérjefonalból áll, mely a fehérjék </w:t>
      </w:r>
      <w:r w:rsidR="001345C9">
        <w:rPr>
          <w:rFonts w:ascii="Times New Roman" w:hAnsi="Times New Roman" w:cs="Times New Roman"/>
          <w:sz w:val="24"/>
          <w:szCs w:val="24"/>
        </w:rPr>
        <w:t>ún. polimerizáció</w:t>
      </w:r>
      <w:r w:rsidR="00B05DE9">
        <w:rPr>
          <w:rFonts w:ascii="Times New Roman" w:hAnsi="Times New Roman" w:cs="Times New Roman"/>
          <w:sz w:val="24"/>
          <w:szCs w:val="24"/>
        </w:rPr>
        <w:t>já</w:t>
      </w:r>
      <w:r w:rsidR="001345C9">
        <w:rPr>
          <w:rFonts w:ascii="Times New Roman" w:hAnsi="Times New Roman" w:cs="Times New Roman"/>
          <w:sz w:val="24"/>
          <w:szCs w:val="24"/>
        </w:rPr>
        <w:t>val jön létre</w:t>
      </w:r>
      <w:r w:rsidR="004C2EAD">
        <w:rPr>
          <w:rFonts w:ascii="Times New Roman" w:hAnsi="Times New Roman" w:cs="Times New Roman"/>
          <w:sz w:val="24"/>
          <w:szCs w:val="24"/>
        </w:rPr>
        <w:t xml:space="preserve"> (</w:t>
      </w:r>
      <w:r w:rsidR="00D63CB1">
        <w:rPr>
          <w:rFonts w:ascii="Times New Roman" w:hAnsi="Times New Roman" w:cs="Times New Roman"/>
          <w:sz w:val="24"/>
          <w:szCs w:val="24"/>
        </w:rPr>
        <w:t>a polimerizáció itt a</w:t>
      </w:r>
      <w:r w:rsidR="004C2EAD">
        <w:rPr>
          <w:rFonts w:ascii="Times New Roman" w:hAnsi="Times New Roman" w:cs="Times New Roman"/>
          <w:sz w:val="24"/>
          <w:szCs w:val="24"/>
        </w:rPr>
        <w:t xml:space="preserve"> fehérjék közti nem-kovalens kapcsolódást jelent</w:t>
      </w:r>
      <w:r w:rsidR="00D63CB1">
        <w:rPr>
          <w:rFonts w:ascii="Times New Roman" w:hAnsi="Times New Roman" w:cs="Times New Roman"/>
          <w:sz w:val="24"/>
          <w:szCs w:val="24"/>
        </w:rPr>
        <w:t>i</w:t>
      </w:r>
      <w:r w:rsidR="004C2EAD">
        <w:rPr>
          <w:rFonts w:ascii="Times New Roman" w:hAnsi="Times New Roman" w:cs="Times New Roman"/>
          <w:sz w:val="24"/>
          <w:szCs w:val="24"/>
        </w:rPr>
        <w:t>)</w:t>
      </w:r>
      <w:r w:rsidR="001345C9">
        <w:rPr>
          <w:rFonts w:ascii="Times New Roman" w:hAnsi="Times New Roman" w:cs="Times New Roman"/>
          <w:sz w:val="24"/>
          <w:szCs w:val="24"/>
        </w:rPr>
        <w:t xml:space="preserve">. Például a gömbszerű G-aktin fehérjéből polimerizációval jön létre a fonalas F-aktin, a folyamat </w:t>
      </w:r>
      <w:r w:rsidR="00806E53">
        <w:rPr>
          <w:rFonts w:ascii="Times New Roman" w:hAnsi="Times New Roman" w:cs="Times New Roman"/>
          <w:sz w:val="24"/>
          <w:szCs w:val="24"/>
        </w:rPr>
        <w:t>fordítottja</w:t>
      </w:r>
      <w:r w:rsidR="00B05DE9">
        <w:rPr>
          <w:rFonts w:ascii="Times New Roman" w:hAnsi="Times New Roman" w:cs="Times New Roman"/>
          <w:sz w:val="24"/>
          <w:szCs w:val="24"/>
        </w:rPr>
        <w:t xml:space="preserve"> pedig</w:t>
      </w:r>
      <w:r w:rsidR="004342DE">
        <w:rPr>
          <w:rFonts w:ascii="Times New Roman" w:hAnsi="Times New Roman" w:cs="Times New Roman"/>
          <w:sz w:val="24"/>
          <w:szCs w:val="24"/>
        </w:rPr>
        <w:t xml:space="preserve"> a depol</w:t>
      </w:r>
      <w:r w:rsidR="009A3596">
        <w:rPr>
          <w:rFonts w:ascii="Times New Roman" w:hAnsi="Times New Roman" w:cs="Times New Roman"/>
          <w:sz w:val="24"/>
          <w:szCs w:val="24"/>
        </w:rPr>
        <w:t>imeri</w:t>
      </w:r>
      <w:r w:rsidR="004342DE">
        <w:rPr>
          <w:rFonts w:ascii="Times New Roman" w:hAnsi="Times New Roman" w:cs="Times New Roman"/>
          <w:sz w:val="24"/>
          <w:szCs w:val="24"/>
        </w:rPr>
        <w:t>záció.</w:t>
      </w:r>
      <w:r w:rsidR="009A3596">
        <w:rPr>
          <w:rFonts w:ascii="Times New Roman" w:hAnsi="Times New Roman" w:cs="Times New Roman"/>
          <w:sz w:val="24"/>
          <w:szCs w:val="24"/>
        </w:rPr>
        <w:t xml:space="preserve"> Dinamikusnak nevezünk egy sejtvázféleséget, ha v</w:t>
      </w:r>
      <w:r w:rsidR="00A15431">
        <w:rPr>
          <w:rFonts w:ascii="Times New Roman" w:hAnsi="Times New Roman" w:cs="Times New Roman"/>
          <w:sz w:val="24"/>
          <w:szCs w:val="24"/>
        </w:rPr>
        <w:t>i</w:t>
      </w:r>
      <w:r w:rsidR="009A3596">
        <w:rPr>
          <w:rFonts w:ascii="Times New Roman" w:hAnsi="Times New Roman" w:cs="Times New Roman"/>
          <w:sz w:val="24"/>
          <w:szCs w:val="24"/>
        </w:rPr>
        <w:t>szonylag könnyen depolimerizálódik</w:t>
      </w:r>
      <w:r w:rsidR="00D63CB1">
        <w:rPr>
          <w:rFonts w:ascii="Times New Roman" w:hAnsi="Times New Roman" w:cs="Times New Roman"/>
          <w:sz w:val="24"/>
          <w:szCs w:val="24"/>
        </w:rPr>
        <w:t>,</w:t>
      </w:r>
      <w:r w:rsidR="001673C6">
        <w:rPr>
          <w:rFonts w:ascii="Times New Roman" w:hAnsi="Times New Roman" w:cs="Times New Roman"/>
          <w:sz w:val="24"/>
          <w:szCs w:val="24"/>
        </w:rPr>
        <w:t xml:space="preserve"> egyébként pedig stabilnak</w:t>
      </w:r>
      <w:r w:rsidR="009A3596">
        <w:rPr>
          <w:rFonts w:ascii="Times New Roman" w:hAnsi="Times New Roman" w:cs="Times New Roman"/>
          <w:sz w:val="24"/>
          <w:szCs w:val="24"/>
        </w:rPr>
        <w:t>.</w:t>
      </w:r>
      <w:r w:rsidR="00A15431">
        <w:rPr>
          <w:rFonts w:ascii="Times New Roman" w:hAnsi="Times New Roman" w:cs="Times New Roman"/>
          <w:sz w:val="24"/>
          <w:szCs w:val="24"/>
        </w:rPr>
        <w:t xml:space="preserve"> A polimerizá</w:t>
      </w:r>
      <w:r w:rsidR="00ED177C">
        <w:rPr>
          <w:rFonts w:ascii="Times New Roman" w:hAnsi="Times New Roman" w:cs="Times New Roman"/>
          <w:sz w:val="24"/>
          <w:szCs w:val="24"/>
        </w:rPr>
        <w:t>ció elsődleges terméke egy egydimenziós</w:t>
      </w:r>
      <w:r w:rsidR="00A4656B">
        <w:rPr>
          <w:rFonts w:ascii="Times New Roman" w:hAnsi="Times New Roman" w:cs="Times New Roman"/>
          <w:sz w:val="24"/>
          <w:szCs w:val="24"/>
        </w:rPr>
        <w:t xml:space="preserve"> (1D)</w:t>
      </w:r>
      <w:r w:rsidR="00A15431">
        <w:rPr>
          <w:rFonts w:ascii="Times New Roman" w:hAnsi="Times New Roman" w:cs="Times New Roman"/>
          <w:sz w:val="24"/>
          <w:szCs w:val="24"/>
        </w:rPr>
        <w:t xml:space="preserve"> szerkezetű</w:t>
      </w:r>
      <w:r w:rsidR="00681022">
        <w:rPr>
          <w:rFonts w:ascii="Times New Roman" w:hAnsi="Times New Roman" w:cs="Times New Roman"/>
          <w:sz w:val="24"/>
          <w:szCs w:val="24"/>
        </w:rPr>
        <w:t>, protofilamentumokból álló,</w:t>
      </w:r>
      <w:r w:rsidR="00A15431">
        <w:rPr>
          <w:rFonts w:ascii="Times New Roman" w:hAnsi="Times New Roman" w:cs="Times New Roman"/>
          <w:sz w:val="24"/>
          <w:szCs w:val="24"/>
        </w:rPr>
        <w:t xml:space="preserve"> </w:t>
      </w:r>
      <w:r w:rsidR="001673C6">
        <w:rPr>
          <w:rFonts w:ascii="Times New Roman" w:hAnsi="Times New Roman" w:cs="Times New Roman"/>
          <w:sz w:val="24"/>
          <w:szCs w:val="24"/>
        </w:rPr>
        <w:t xml:space="preserve">fonalas </w:t>
      </w:r>
      <w:r w:rsidR="00681022">
        <w:rPr>
          <w:rFonts w:ascii="Times New Roman" w:hAnsi="Times New Roman" w:cs="Times New Roman"/>
          <w:sz w:val="24"/>
          <w:szCs w:val="24"/>
        </w:rPr>
        <w:t xml:space="preserve">szerkezetű </w:t>
      </w:r>
      <w:r w:rsidR="00A15431">
        <w:rPr>
          <w:rFonts w:ascii="Times New Roman" w:hAnsi="Times New Roman" w:cs="Times New Roman"/>
          <w:sz w:val="24"/>
          <w:szCs w:val="24"/>
        </w:rPr>
        <w:t>sejtváz, de egyes sejtvázféleségek képesek 2D, sőt 3D típusú polimerizációra is.</w:t>
      </w:r>
      <w:r w:rsidR="001673C6">
        <w:rPr>
          <w:rFonts w:ascii="Times New Roman" w:hAnsi="Times New Roman" w:cs="Times New Roman"/>
          <w:sz w:val="24"/>
          <w:szCs w:val="24"/>
        </w:rPr>
        <w:t xml:space="preserve"> </w:t>
      </w:r>
      <w:r w:rsidR="007637E2">
        <w:rPr>
          <w:rFonts w:ascii="Times New Roman" w:hAnsi="Times New Roman" w:cs="Times New Roman"/>
          <w:sz w:val="24"/>
          <w:szCs w:val="24"/>
        </w:rPr>
        <w:t>Az 1D szerkezetű fonalak egyes sejtvázfélék esetében polarizáltak, másoknál viszont nem-polarizáltak. Előbbi esetben a fonal két vége szerkezetileg nem ekvivalens egymással</w:t>
      </w:r>
      <w:r w:rsidR="00D825C0">
        <w:rPr>
          <w:rFonts w:ascii="Times New Roman" w:hAnsi="Times New Roman" w:cs="Times New Roman"/>
          <w:sz w:val="24"/>
          <w:szCs w:val="24"/>
        </w:rPr>
        <w:t xml:space="preserve"> (</w:t>
      </w:r>
      <w:r w:rsidR="00B91EA8">
        <w:rPr>
          <w:rFonts w:ascii="Times New Roman" w:hAnsi="Times New Roman" w:cs="Times New Roman"/>
          <w:sz w:val="24"/>
          <w:szCs w:val="24"/>
        </w:rPr>
        <w:t xml:space="preserve">van </w:t>
      </w:r>
      <w:r w:rsidR="00D825C0">
        <w:rPr>
          <w:rFonts w:ascii="Times New Roman" w:hAnsi="Times New Roman" w:cs="Times New Roman"/>
          <w:sz w:val="24"/>
          <w:szCs w:val="24"/>
        </w:rPr>
        <w:t xml:space="preserve">egy ún. (+)- és egy </w:t>
      </w:r>
      <w:r w:rsidR="00B91EA8">
        <w:rPr>
          <w:rFonts w:ascii="Times New Roman" w:hAnsi="Times New Roman" w:cs="Times New Roman"/>
          <w:sz w:val="24"/>
          <w:szCs w:val="24"/>
        </w:rPr>
        <w:t xml:space="preserve">ún. </w:t>
      </w:r>
      <w:r w:rsidR="00D825C0">
        <w:rPr>
          <w:rFonts w:ascii="Times New Roman" w:hAnsi="Times New Roman" w:cs="Times New Roman"/>
          <w:sz w:val="24"/>
          <w:szCs w:val="24"/>
        </w:rPr>
        <w:t>(-)-vég</w:t>
      </w:r>
      <w:r w:rsidR="007637E2">
        <w:rPr>
          <w:rFonts w:ascii="Times New Roman" w:hAnsi="Times New Roman" w:cs="Times New Roman"/>
          <w:sz w:val="24"/>
          <w:szCs w:val="24"/>
        </w:rPr>
        <w:t>, utóbbi esetben viszont a két vég egymástól megkülönböztethet</w:t>
      </w:r>
      <w:r w:rsidR="00773E5F">
        <w:rPr>
          <w:rFonts w:ascii="Times New Roman" w:hAnsi="Times New Roman" w:cs="Times New Roman"/>
          <w:sz w:val="24"/>
          <w:szCs w:val="24"/>
        </w:rPr>
        <w:t>et</w:t>
      </w:r>
      <w:r w:rsidR="007637E2">
        <w:rPr>
          <w:rFonts w:ascii="Times New Roman" w:hAnsi="Times New Roman" w:cs="Times New Roman"/>
          <w:sz w:val="24"/>
          <w:szCs w:val="24"/>
        </w:rPr>
        <w:t>len</w:t>
      </w:r>
      <w:r w:rsidR="004F2100">
        <w:rPr>
          <w:rFonts w:ascii="Times New Roman" w:hAnsi="Times New Roman" w:cs="Times New Roman"/>
          <w:sz w:val="24"/>
          <w:szCs w:val="24"/>
        </w:rPr>
        <w:t>)</w:t>
      </w:r>
      <w:r w:rsidR="007637E2">
        <w:rPr>
          <w:rFonts w:ascii="Times New Roman" w:hAnsi="Times New Roman" w:cs="Times New Roman"/>
          <w:sz w:val="24"/>
          <w:szCs w:val="24"/>
        </w:rPr>
        <w:t>.</w:t>
      </w:r>
    </w:p>
    <w:p w:rsidR="004342DE" w:rsidRDefault="004342DE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sejtfonalak </w:t>
      </w:r>
      <w:r w:rsidR="005F5E14">
        <w:rPr>
          <w:rFonts w:ascii="Times New Roman" w:hAnsi="Times New Roman" w:cs="Times New Roman"/>
          <w:sz w:val="24"/>
          <w:szCs w:val="24"/>
        </w:rPr>
        <w:t xml:space="preserve">a fent tárgyalt </w:t>
      </w:r>
      <w:r>
        <w:rPr>
          <w:rFonts w:ascii="Times New Roman" w:hAnsi="Times New Roman" w:cs="Times New Roman"/>
          <w:sz w:val="24"/>
          <w:szCs w:val="24"/>
        </w:rPr>
        <w:t>szempont</w:t>
      </w:r>
      <w:r w:rsidR="005F5E14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485">
        <w:rPr>
          <w:rFonts w:ascii="Times New Roman" w:hAnsi="Times New Roman" w:cs="Times New Roman"/>
          <w:sz w:val="24"/>
          <w:szCs w:val="24"/>
        </w:rPr>
        <w:t xml:space="preserve">(dinamikusság, polarizáltság, dimenziószám) </w:t>
      </w:r>
      <w:r>
        <w:rPr>
          <w:rFonts w:ascii="Times New Roman" w:hAnsi="Times New Roman" w:cs="Times New Roman"/>
          <w:sz w:val="24"/>
          <w:szCs w:val="24"/>
        </w:rPr>
        <w:t xml:space="preserve">szerint osztályozhatók, </w:t>
      </w:r>
      <w:r w:rsidR="005F5E14">
        <w:rPr>
          <w:rFonts w:ascii="Times New Roman" w:hAnsi="Times New Roman" w:cs="Times New Roman"/>
          <w:sz w:val="24"/>
          <w:szCs w:val="24"/>
        </w:rPr>
        <w:t>de a felosztás leginkább a fonal vastagsága alapján történik. E</w:t>
      </w:r>
      <w:r>
        <w:rPr>
          <w:rFonts w:ascii="Times New Roman" w:hAnsi="Times New Roman" w:cs="Times New Roman"/>
          <w:sz w:val="24"/>
          <w:szCs w:val="24"/>
        </w:rPr>
        <w:t>z</w:t>
      </w:r>
      <w:r w:rsidR="00DD7C39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alapján </w:t>
      </w:r>
      <w:r w:rsidR="005F5E14">
        <w:rPr>
          <w:rFonts w:ascii="Times New Roman" w:hAnsi="Times New Roman" w:cs="Times New Roman"/>
          <w:sz w:val="24"/>
          <w:szCs w:val="24"/>
        </w:rPr>
        <w:t>három</w:t>
      </w:r>
      <w:r>
        <w:rPr>
          <w:rFonts w:ascii="Times New Roman" w:hAnsi="Times New Roman" w:cs="Times New Roman"/>
          <w:sz w:val="24"/>
          <w:szCs w:val="24"/>
        </w:rPr>
        <w:t>féle sejtvázelem különböztethető meg</w:t>
      </w:r>
      <w:r w:rsidR="005F5E14">
        <w:rPr>
          <w:rFonts w:ascii="Times New Roman" w:hAnsi="Times New Roman" w:cs="Times New Roman"/>
          <w:sz w:val="24"/>
          <w:szCs w:val="24"/>
        </w:rPr>
        <w:t>.</w:t>
      </w:r>
    </w:p>
    <w:p w:rsidR="004342DE" w:rsidRDefault="004342DE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mikrofilamentumoknak is nevezett </w:t>
      </w:r>
      <w:r w:rsidRPr="00B5055D">
        <w:rPr>
          <w:rFonts w:ascii="Times New Roman" w:hAnsi="Times New Roman" w:cs="Times New Roman"/>
          <w:b/>
          <w:bCs/>
          <w:sz w:val="24"/>
          <w:szCs w:val="24"/>
        </w:rPr>
        <w:t>aktinfonalak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55D">
        <w:rPr>
          <w:rFonts w:ascii="Times New Roman" w:hAnsi="Times New Roman" w:cs="Times New Roman"/>
          <w:sz w:val="24"/>
          <w:szCs w:val="24"/>
        </w:rPr>
        <w:t>7 nm-es vastagságúak</w:t>
      </w:r>
      <w:r w:rsidR="00C17C76">
        <w:rPr>
          <w:rFonts w:ascii="Times New Roman" w:hAnsi="Times New Roman" w:cs="Times New Roman"/>
          <w:sz w:val="24"/>
          <w:szCs w:val="24"/>
        </w:rPr>
        <w:t>, és</w:t>
      </w:r>
      <w:r w:rsidR="00B5055D">
        <w:rPr>
          <w:rFonts w:ascii="Times New Roman" w:hAnsi="Times New Roman" w:cs="Times New Roman"/>
          <w:sz w:val="24"/>
          <w:szCs w:val="24"/>
        </w:rPr>
        <w:t xml:space="preserve"> mindössze 2 protofilamentum alkotja őket. Dinamikusak,</w:t>
      </w:r>
      <w:r w:rsidR="00B05DE9">
        <w:rPr>
          <w:rFonts w:ascii="Times New Roman" w:hAnsi="Times New Roman" w:cs="Times New Roman"/>
          <w:sz w:val="24"/>
          <w:szCs w:val="24"/>
        </w:rPr>
        <w:t xml:space="preserve"> illetve</w:t>
      </w:r>
      <w:r w:rsidR="00B5055D">
        <w:rPr>
          <w:rFonts w:ascii="Times New Roman" w:hAnsi="Times New Roman" w:cs="Times New Roman"/>
          <w:sz w:val="24"/>
          <w:szCs w:val="24"/>
        </w:rPr>
        <w:t xml:space="preserve"> polarizáltak</w:t>
      </w:r>
      <w:r w:rsidR="00B05DE9">
        <w:rPr>
          <w:rFonts w:ascii="Times New Roman" w:hAnsi="Times New Roman" w:cs="Times New Roman"/>
          <w:sz w:val="24"/>
          <w:szCs w:val="24"/>
        </w:rPr>
        <w:t>,</w:t>
      </w:r>
      <w:r w:rsidR="00B5055D">
        <w:rPr>
          <w:rFonts w:ascii="Times New Roman" w:hAnsi="Times New Roman" w:cs="Times New Roman"/>
          <w:sz w:val="24"/>
          <w:szCs w:val="24"/>
        </w:rPr>
        <w:t xml:space="preserve"> és magasabb dimenziószámú</w:t>
      </w:r>
      <w:r w:rsidR="00F65E51">
        <w:rPr>
          <w:rFonts w:ascii="Times New Roman" w:hAnsi="Times New Roman" w:cs="Times New Roman"/>
          <w:sz w:val="24"/>
          <w:szCs w:val="24"/>
        </w:rPr>
        <w:t>, 2</w:t>
      </w:r>
      <w:r w:rsidR="003C32F4">
        <w:rPr>
          <w:rFonts w:ascii="Times New Roman" w:hAnsi="Times New Roman" w:cs="Times New Roman"/>
          <w:sz w:val="24"/>
          <w:szCs w:val="24"/>
        </w:rPr>
        <w:t>- vagy 3-</w:t>
      </w:r>
      <w:r w:rsidR="00F65E51">
        <w:rPr>
          <w:rFonts w:ascii="Times New Roman" w:hAnsi="Times New Roman" w:cs="Times New Roman"/>
          <w:sz w:val="24"/>
          <w:szCs w:val="24"/>
        </w:rPr>
        <w:t>dimenziós</w:t>
      </w:r>
      <w:r w:rsidR="00B5055D">
        <w:rPr>
          <w:rFonts w:ascii="Times New Roman" w:hAnsi="Times New Roman" w:cs="Times New Roman"/>
          <w:sz w:val="24"/>
          <w:szCs w:val="24"/>
        </w:rPr>
        <w:t xml:space="preserve"> polimerizációra is képesek</w:t>
      </w:r>
      <w:r w:rsidR="00F65E51">
        <w:rPr>
          <w:rFonts w:ascii="Times New Roman" w:hAnsi="Times New Roman" w:cs="Times New Roman"/>
          <w:sz w:val="24"/>
          <w:szCs w:val="24"/>
        </w:rPr>
        <w:t xml:space="preserve">. </w:t>
      </w:r>
      <w:r w:rsidR="00B5055D">
        <w:rPr>
          <w:rFonts w:ascii="Times New Roman" w:hAnsi="Times New Roman" w:cs="Times New Roman"/>
          <w:sz w:val="24"/>
          <w:szCs w:val="24"/>
        </w:rPr>
        <w:t xml:space="preserve">Feladatuk </w:t>
      </w:r>
      <w:r w:rsidR="00F0213D">
        <w:rPr>
          <w:rFonts w:ascii="Times New Roman" w:hAnsi="Times New Roman" w:cs="Times New Roman"/>
          <w:sz w:val="24"/>
          <w:szCs w:val="24"/>
        </w:rPr>
        <w:t xml:space="preserve">többek között </w:t>
      </w:r>
      <w:r w:rsidR="00C17C76">
        <w:rPr>
          <w:rFonts w:ascii="Times New Roman" w:hAnsi="Times New Roman" w:cs="Times New Roman"/>
          <w:sz w:val="24"/>
          <w:szCs w:val="24"/>
        </w:rPr>
        <w:t xml:space="preserve">a sejtosztódás (citokinézis) és </w:t>
      </w:r>
      <w:r w:rsidR="00B5055D">
        <w:rPr>
          <w:rFonts w:ascii="Times New Roman" w:hAnsi="Times New Roman" w:cs="Times New Roman"/>
          <w:sz w:val="24"/>
          <w:szCs w:val="24"/>
        </w:rPr>
        <w:t>az aktív mozgás</w:t>
      </w:r>
      <w:r w:rsidR="00A53D34">
        <w:rPr>
          <w:rFonts w:ascii="Times New Roman" w:hAnsi="Times New Roman" w:cs="Times New Roman"/>
          <w:sz w:val="24"/>
          <w:szCs w:val="24"/>
        </w:rPr>
        <w:t xml:space="preserve"> </w:t>
      </w:r>
      <w:r w:rsidR="00F0213D">
        <w:rPr>
          <w:rFonts w:ascii="Times New Roman" w:hAnsi="Times New Roman" w:cs="Times New Roman"/>
          <w:sz w:val="24"/>
          <w:szCs w:val="24"/>
        </w:rPr>
        <w:t xml:space="preserve">egyes típusainak </w:t>
      </w:r>
      <w:r w:rsidR="00A53D34">
        <w:rPr>
          <w:rFonts w:ascii="Times New Roman" w:hAnsi="Times New Roman" w:cs="Times New Roman"/>
          <w:sz w:val="24"/>
          <w:szCs w:val="24"/>
        </w:rPr>
        <w:t>kivitelezése, valamint fagocitózis során az állábképzés.</w:t>
      </w:r>
    </w:p>
    <w:p w:rsidR="00B5055D" w:rsidRDefault="00B5055D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B5055D">
        <w:rPr>
          <w:rFonts w:ascii="Times New Roman" w:hAnsi="Times New Roman" w:cs="Times New Roman"/>
          <w:b/>
          <w:bCs/>
          <w:sz w:val="24"/>
          <w:szCs w:val="24"/>
        </w:rPr>
        <w:t>intermedier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55D">
        <w:rPr>
          <w:rFonts w:ascii="Times New Roman" w:hAnsi="Times New Roman" w:cs="Times New Roman"/>
          <w:b/>
          <w:bCs/>
          <w:sz w:val="24"/>
          <w:szCs w:val="24"/>
        </w:rPr>
        <w:t>filamentumok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(avagy közbülső filamentumok) 10 nm </w:t>
      </w:r>
      <w:r w:rsidR="00F65E51">
        <w:rPr>
          <w:rFonts w:ascii="Times New Roman" w:hAnsi="Times New Roman" w:cs="Times New Roman"/>
          <w:sz w:val="24"/>
          <w:szCs w:val="24"/>
        </w:rPr>
        <w:t>vastagok</w:t>
      </w:r>
      <w:r w:rsidR="00A53D34">
        <w:rPr>
          <w:rFonts w:ascii="Times New Roman" w:hAnsi="Times New Roman" w:cs="Times New Roman"/>
          <w:sz w:val="24"/>
          <w:szCs w:val="24"/>
        </w:rPr>
        <w:t xml:space="preserve">, nem dinamikusak, hanem </w:t>
      </w:r>
      <w:r w:rsidR="00F0213D">
        <w:rPr>
          <w:rFonts w:ascii="Times New Roman" w:hAnsi="Times New Roman" w:cs="Times New Roman"/>
          <w:sz w:val="24"/>
          <w:szCs w:val="24"/>
        </w:rPr>
        <w:t xml:space="preserve">nagyfokú </w:t>
      </w:r>
      <w:r w:rsidR="00A53D34">
        <w:rPr>
          <w:rFonts w:ascii="Times New Roman" w:hAnsi="Times New Roman" w:cs="Times New Roman"/>
          <w:sz w:val="24"/>
          <w:szCs w:val="24"/>
        </w:rPr>
        <w:t>stabilitás jellemzi őket</w:t>
      </w:r>
      <w:r w:rsidR="00F65E51">
        <w:rPr>
          <w:rFonts w:ascii="Times New Roman" w:hAnsi="Times New Roman" w:cs="Times New Roman"/>
          <w:sz w:val="24"/>
          <w:szCs w:val="24"/>
        </w:rPr>
        <w:t>. N</w:t>
      </w:r>
      <w:r w:rsidR="00A53D34">
        <w:rPr>
          <w:rFonts w:ascii="Times New Roman" w:hAnsi="Times New Roman" w:cs="Times New Roman"/>
          <w:sz w:val="24"/>
          <w:szCs w:val="24"/>
        </w:rPr>
        <w:t>em polarizáltak</w:t>
      </w:r>
      <w:r w:rsidR="00F0213D">
        <w:rPr>
          <w:rFonts w:ascii="Times New Roman" w:hAnsi="Times New Roman" w:cs="Times New Roman"/>
          <w:sz w:val="24"/>
          <w:szCs w:val="24"/>
        </w:rPr>
        <w:t>,</w:t>
      </w:r>
      <w:r w:rsidR="00A53D34">
        <w:rPr>
          <w:rFonts w:ascii="Times New Roman" w:hAnsi="Times New Roman" w:cs="Times New Roman"/>
          <w:sz w:val="24"/>
          <w:szCs w:val="24"/>
        </w:rPr>
        <w:t xml:space="preserve"> és csak </w:t>
      </w:r>
      <w:r w:rsidR="00F017A7">
        <w:rPr>
          <w:rFonts w:ascii="Times New Roman" w:hAnsi="Times New Roman" w:cs="Times New Roman"/>
          <w:sz w:val="24"/>
          <w:szCs w:val="24"/>
        </w:rPr>
        <w:t>egy</w:t>
      </w:r>
      <w:r w:rsidR="00A53D34">
        <w:rPr>
          <w:rFonts w:ascii="Times New Roman" w:hAnsi="Times New Roman" w:cs="Times New Roman"/>
          <w:sz w:val="24"/>
          <w:szCs w:val="24"/>
        </w:rPr>
        <w:t>dimenziós szerkezet jellemzi őket. A s</w:t>
      </w:r>
      <w:r w:rsidR="00DD7C39">
        <w:rPr>
          <w:rFonts w:ascii="Times New Roman" w:hAnsi="Times New Roman" w:cs="Times New Roman"/>
          <w:sz w:val="24"/>
          <w:szCs w:val="24"/>
        </w:rPr>
        <w:t xml:space="preserve">ejtmagot körbehálózzák és onnan kinyúlnak a kortexig. Feladatuk a sejt- és szöveti szintű </w:t>
      </w:r>
      <w:r w:rsidR="00F0213D">
        <w:rPr>
          <w:rFonts w:ascii="Times New Roman" w:hAnsi="Times New Roman" w:cs="Times New Roman"/>
          <w:sz w:val="24"/>
          <w:szCs w:val="24"/>
        </w:rPr>
        <w:t>szilárdság</w:t>
      </w:r>
      <w:r w:rsidR="00DD7C39">
        <w:rPr>
          <w:rFonts w:ascii="Times New Roman" w:hAnsi="Times New Roman" w:cs="Times New Roman"/>
          <w:sz w:val="24"/>
          <w:szCs w:val="24"/>
        </w:rPr>
        <w:t xml:space="preserve"> biztosítása</w:t>
      </w:r>
      <w:r w:rsidR="00806E53">
        <w:rPr>
          <w:rFonts w:ascii="Times New Roman" w:hAnsi="Times New Roman" w:cs="Times New Roman"/>
          <w:sz w:val="24"/>
          <w:szCs w:val="24"/>
        </w:rPr>
        <w:t xml:space="preserve"> állati sejtekben</w:t>
      </w:r>
      <w:r w:rsidR="00DD7C39">
        <w:rPr>
          <w:rFonts w:ascii="Times New Roman" w:hAnsi="Times New Roman" w:cs="Times New Roman"/>
          <w:sz w:val="24"/>
          <w:szCs w:val="24"/>
        </w:rPr>
        <w:t>.</w:t>
      </w:r>
    </w:p>
    <w:p w:rsidR="00DD7C39" w:rsidRDefault="00DD7C39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E5E03">
        <w:rPr>
          <w:rFonts w:ascii="Times New Roman" w:hAnsi="Times New Roman" w:cs="Times New Roman"/>
          <w:sz w:val="24"/>
          <w:szCs w:val="24"/>
        </w:rPr>
        <w:t xml:space="preserve">legvastagabb, 25 nm-es filamentumok a </w:t>
      </w:r>
      <w:r w:rsidR="00AE5E03" w:rsidRPr="00AE5E03">
        <w:rPr>
          <w:rFonts w:ascii="Times New Roman" w:hAnsi="Times New Roman" w:cs="Times New Roman"/>
          <w:b/>
          <w:bCs/>
          <w:sz w:val="24"/>
          <w:szCs w:val="24"/>
        </w:rPr>
        <w:t>mikrotubulusok</w:t>
      </w:r>
      <w:r w:rsidR="00AE5E03" w:rsidRPr="00AE5E03">
        <w:rPr>
          <w:rFonts w:ascii="Times New Roman" w:hAnsi="Times New Roman" w:cs="Times New Roman"/>
          <w:sz w:val="24"/>
          <w:szCs w:val="24"/>
        </w:rPr>
        <w:t xml:space="preserve">. </w:t>
      </w:r>
      <w:r w:rsidR="00AE5E03">
        <w:rPr>
          <w:rFonts w:ascii="Times New Roman" w:hAnsi="Times New Roman" w:cs="Times New Roman"/>
          <w:sz w:val="24"/>
          <w:szCs w:val="24"/>
        </w:rPr>
        <w:t xml:space="preserve">Dinamikusak, polarizáltak, és csak egy dimenzióban képesek polimerizálódni. Egy hengerpalást mentén </w:t>
      </w:r>
      <w:r w:rsidR="00AE5E03">
        <w:rPr>
          <w:rFonts w:ascii="Times New Roman" w:hAnsi="Times New Roman" w:cs="Times New Roman"/>
          <w:sz w:val="24"/>
          <w:szCs w:val="24"/>
        </w:rPr>
        <w:lastRenderedPageBreak/>
        <w:t>elhelyezkedő 13 protofilamentum és</w:t>
      </w:r>
      <w:r w:rsidR="000F37AF">
        <w:rPr>
          <w:rFonts w:ascii="Times New Roman" w:hAnsi="Times New Roman" w:cs="Times New Roman"/>
          <w:sz w:val="24"/>
          <w:szCs w:val="24"/>
        </w:rPr>
        <w:t xml:space="preserve"> a</w:t>
      </w:r>
      <w:r w:rsidR="00AE5E03">
        <w:rPr>
          <w:rFonts w:ascii="Times New Roman" w:hAnsi="Times New Roman" w:cs="Times New Roman"/>
          <w:sz w:val="24"/>
          <w:szCs w:val="24"/>
        </w:rPr>
        <w:t xml:space="preserve"> közöttük</w:t>
      </w:r>
      <w:r w:rsidR="000F37AF">
        <w:rPr>
          <w:rFonts w:ascii="Times New Roman" w:hAnsi="Times New Roman" w:cs="Times New Roman"/>
          <w:sz w:val="24"/>
          <w:szCs w:val="24"/>
        </w:rPr>
        <w:t xml:space="preserve"> lévő,</w:t>
      </w:r>
      <w:r w:rsidR="00AE5E03">
        <w:rPr>
          <w:rFonts w:ascii="Times New Roman" w:hAnsi="Times New Roman" w:cs="Times New Roman"/>
          <w:sz w:val="24"/>
          <w:szCs w:val="24"/>
        </w:rPr>
        <w:t xml:space="preserve"> citoszol által kitöltött üreg alko</w:t>
      </w:r>
      <w:r w:rsidR="000F37AF">
        <w:rPr>
          <w:rFonts w:ascii="Times New Roman" w:hAnsi="Times New Roman" w:cs="Times New Roman"/>
          <w:sz w:val="24"/>
          <w:szCs w:val="24"/>
        </w:rPr>
        <w:t>t</w:t>
      </w:r>
      <w:r w:rsidR="00307136">
        <w:rPr>
          <w:rFonts w:ascii="Times New Roman" w:hAnsi="Times New Roman" w:cs="Times New Roman"/>
          <w:sz w:val="24"/>
          <w:szCs w:val="24"/>
        </w:rPr>
        <w:t xml:space="preserve"> egy</w:t>
      </w:r>
      <w:r w:rsidR="000F37AF">
        <w:rPr>
          <w:rFonts w:ascii="Times New Roman" w:hAnsi="Times New Roman" w:cs="Times New Roman"/>
          <w:sz w:val="24"/>
          <w:szCs w:val="24"/>
        </w:rPr>
        <w:t xml:space="preserve"> </w:t>
      </w:r>
      <w:r w:rsidR="00AE5E03">
        <w:rPr>
          <w:rFonts w:ascii="Times New Roman" w:hAnsi="Times New Roman" w:cs="Times New Roman"/>
          <w:sz w:val="24"/>
          <w:szCs w:val="24"/>
        </w:rPr>
        <w:t>mikrotubulust.</w:t>
      </w:r>
      <w:r w:rsidR="000F37AF">
        <w:rPr>
          <w:rFonts w:ascii="Times New Roman" w:hAnsi="Times New Roman" w:cs="Times New Roman"/>
          <w:sz w:val="24"/>
          <w:szCs w:val="24"/>
        </w:rPr>
        <w:t xml:space="preserve"> A centroszómából erednek és akár a kortexig is kiérhetnek. A sejt belső organizációjáért felelnek, </w:t>
      </w:r>
      <w:r w:rsidR="000F2975">
        <w:rPr>
          <w:rFonts w:ascii="Times New Roman" w:hAnsi="Times New Roman" w:cs="Times New Roman"/>
          <w:sz w:val="24"/>
          <w:szCs w:val="24"/>
        </w:rPr>
        <w:t>mitózis</w:t>
      </w:r>
      <w:r w:rsidR="000F37AF">
        <w:rPr>
          <w:rFonts w:ascii="Times New Roman" w:hAnsi="Times New Roman" w:cs="Times New Roman"/>
          <w:sz w:val="24"/>
          <w:szCs w:val="24"/>
        </w:rPr>
        <w:t xml:space="preserve"> során belőlük alakulnak ki a még dinamikusabb magorsó fonalak, melyek a testvérkromatidák </w:t>
      </w:r>
      <w:r w:rsidR="00307136">
        <w:rPr>
          <w:rFonts w:ascii="Times New Roman" w:hAnsi="Times New Roman" w:cs="Times New Roman"/>
          <w:sz w:val="24"/>
          <w:szCs w:val="24"/>
        </w:rPr>
        <w:t>szét</w:t>
      </w:r>
      <w:r w:rsidR="000F37AF">
        <w:rPr>
          <w:rFonts w:ascii="Times New Roman" w:hAnsi="Times New Roman" w:cs="Times New Roman"/>
          <w:sz w:val="24"/>
          <w:szCs w:val="24"/>
        </w:rPr>
        <w:t>választását végzik.</w:t>
      </w:r>
    </w:p>
    <w:p w:rsidR="000F37AF" w:rsidRPr="00AE5E03" w:rsidRDefault="000F37AF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5382" w:rsidRDefault="004C5382" w:rsidP="0043261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 intermedier filamentumok szerkezete, szerepe és fajtái</w:t>
      </w:r>
    </w:p>
    <w:p w:rsidR="005C124B" w:rsidRPr="005C124B" w:rsidRDefault="005C124B" w:rsidP="0043261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05ED5" w:rsidRDefault="009718EB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stabil, polarizálatlan, egy-</w:t>
      </w:r>
      <w:r w:rsidR="005C1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vagy két</w:t>
      </w:r>
      <w:r w:rsidR="005C124B">
        <w:rPr>
          <w:rFonts w:ascii="Times New Roman" w:hAnsi="Times New Roman" w:cs="Times New Roman"/>
          <w:sz w:val="24"/>
          <w:szCs w:val="24"/>
        </w:rPr>
        <w:t xml:space="preserve">dimenziós és tömör </w:t>
      </w:r>
      <w:r w:rsidR="0091041D">
        <w:rPr>
          <w:rFonts w:ascii="Times New Roman" w:hAnsi="Times New Roman" w:cs="Times New Roman"/>
          <w:sz w:val="24"/>
          <w:szCs w:val="24"/>
        </w:rPr>
        <w:t xml:space="preserve">intermedier filamentumok </w:t>
      </w:r>
      <w:r w:rsidR="00E81C54">
        <w:rPr>
          <w:rFonts w:ascii="Times New Roman" w:hAnsi="Times New Roman" w:cs="Times New Roman"/>
          <w:sz w:val="24"/>
          <w:szCs w:val="24"/>
        </w:rPr>
        <w:t>szilár</w:t>
      </w:r>
      <w:r w:rsidR="00D80CCA">
        <w:rPr>
          <w:rFonts w:ascii="Times New Roman" w:hAnsi="Times New Roman" w:cs="Times New Roman"/>
          <w:sz w:val="24"/>
          <w:szCs w:val="24"/>
        </w:rPr>
        <w:t>d</w:t>
      </w:r>
      <w:r w:rsidR="00A34725">
        <w:rPr>
          <w:rFonts w:ascii="Times New Roman" w:hAnsi="Times New Roman" w:cs="Times New Roman"/>
          <w:sz w:val="24"/>
          <w:szCs w:val="24"/>
        </w:rPr>
        <w:t>ító funkciókat töltenek be</w:t>
      </w:r>
      <w:r w:rsidR="00826D32">
        <w:rPr>
          <w:rFonts w:ascii="Times New Roman" w:hAnsi="Times New Roman" w:cs="Times New Roman"/>
          <w:sz w:val="24"/>
          <w:szCs w:val="24"/>
        </w:rPr>
        <w:t xml:space="preserve"> </w:t>
      </w:r>
      <w:r w:rsidR="00A34725">
        <w:rPr>
          <w:rFonts w:ascii="Times New Roman" w:hAnsi="Times New Roman" w:cs="Times New Roman"/>
          <w:sz w:val="24"/>
          <w:szCs w:val="24"/>
        </w:rPr>
        <w:t xml:space="preserve">állati sejtek esetében vagy </w:t>
      </w:r>
      <w:r w:rsidR="00826D32">
        <w:rPr>
          <w:rFonts w:ascii="Times New Roman" w:hAnsi="Times New Roman" w:cs="Times New Roman"/>
          <w:sz w:val="24"/>
          <w:szCs w:val="24"/>
        </w:rPr>
        <w:t>a citoplazmában</w:t>
      </w:r>
      <w:r w:rsidR="00A34725">
        <w:rPr>
          <w:rFonts w:ascii="Times New Roman" w:hAnsi="Times New Roman" w:cs="Times New Roman"/>
          <w:sz w:val="24"/>
          <w:szCs w:val="24"/>
        </w:rPr>
        <w:t>, vagy pedig a nukleoplazmában</w:t>
      </w:r>
      <w:r w:rsidR="009104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ED5" w:rsidRDefault="00D05ED5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Emberi </w:t>
      </w:r>
      <w:r w:rsidR="00A34725">
        <w:rPr>
          <w:rFonts w:ascii="Times New Roman" w:hAnsi="Times New Roman" w:cs="Times New Roman"/>
          <w:sz w:val="24"/>
          <w:szCs w:val="24"/>
        </w:rPr>
        <w:t>hám</w:t>
      </w:r>
      <w:r>
        <w:rPr>
          <w:rFonts w:ascii="Times New Roman" w:hAnsi="Times New Roman" w:cs="Times New Roman"/>
          <w:sz w:val="24"/>
          <w:szCs w:val="24"/>
        </w:rPr>
        <w:t>szövetben a legismertebb képviselőjük a keratin filamentum. A</w:t>
      </w:r>
      <w:r w:rsidR="00186B7B">
        <w:rPr>
          <w:rFonts w:ascii="Times New Roman" w:hAnsi="Times New Roman" w:cs="Times New Roman"/>
          <w:sz w:val="24"/>
          <w:szCs w:val="24"/>
        </w:rPr>
        <w:t xml:space="preserve"> fibrilláris</w:t>
      </w:r>
      <w:r>
        <w:rPr>
          <w:rFonts w:ascii="Times New Roman" w:hAnsi="Times New Roman" w:cs="Times New Roman"/>
          <w:sz w:val="24"/>
          <w:szCs w:val="24"/>
        </w:rPr>
        <w:t xml:space="preserve"> keratin</w:t>
      </w:r>
      <w:r w:rsidR="005B4451">
        <w:rPr>
          <w:rFonts w:ascii="Times New Roman" w:hAnsi="Times New Roman" w:cs="Times New Roman"/>
          <w:sz w:val="24"/>
          <w:szCs w:val="24"/>
        </w:rPr>
        <w:t xml:space="preserve"> molekula polimerizációja több lépésben történik. Először két molekula parale</w:t>
      </w:r>
      <w:r w:rsidR="00EB34B5">
        <w:rPr>
          <w:rFonts w:ascii="Times New Roman" w:hAnsi="Times New Roman" w:cs="Times New Roman"/>
          <w:sz w:val="24"/>
          <w:szCs w:val="24"/>
        </w:rPr>
        <w:t>l</w:t>
      </w:r>
      <w:r w:rsidR="005B4451">
        <w:rPr>
          <w:rFonts w:ascii="Times New Roman" w:hAnsi="Times New Roman" w:cs="Times New Roman"/>
          <w:sz w:val="24"/>
          <w:szCs w:val="24"/>
        </w:rPr>
        <w:t xml:space="preserve"> módon egymás köré sodródik keratin dimert képezve. Ez a struktúra még polarizált, </w:t>
      </w:r>
      <w:r w:rsidR="00E345D3">
        <w:rPr>
          <w:rFonts w:ascii="Times New Roman" w:hAnsi="Times New Roman" w:cs="Times New Roman"/>
          <w:sz w:val="24"/>
          <w:szCs w:val="24"/>
        </w:rPr>
        <w:t xml:space="preserve">mert </w:t>
      </w:r>
      <w:r w:rsidR="005B4451">
        <w:rPr>
          <w:rFonts w:ascii="Times New Roman" w:hAnsi="Times New Roman" w:cs="Times New Roman"/>
          <w:sz w:val="24"/>
          <w:szCs w:val="24"/>
        </w:rPr>
        <w:t>a fehérjék megegyező terminálisú végei kerül</w:t>
      </w:r>
      <w:r w:rsidR="005B7179">
        <w:rPr>
          <w:rFonts w:ascii="Times New Roman" w:hAnsi="Times New Roman" w:cs="Times New Roman"/>
          <w:sz w:val="24"/>
          <w:szCs w:val="24"/>
        </w:rPr>
        <w:t>n</w:t>
      </w:r>
      <w:r w:rsidR="005B4451">
        <w:rPr>
          <w:rFonts w:ascii="Times New Roman" w:hAnsi="Times New Roman" w:cs="Times New Roman"/>
          <w:sz w:val="24"/>
          <w:szCs w:val="24"/>
        </w:rPr>
        <w:t>ek egymás mellé. A polimerizáció következő lépésében két dimer rendeződik egymás mellé,</w:t>
      </w:r>
      <w:r w:rsidR="00EB34B5">
        <w:rPr>
          <w:rFonts w:ascii="Times New Roman" w:hAnsi="Times New Roman" w:cs="Times New Roman"/>
          <w:sz w:val="24"/>
          <w:szCs w:val="24"/>
        </w:rPr>
        <w:t xml:space="preserve"> kissé elcsúsztatva, és</w:t>
      </w:r>
      <w:r w:rsidR="005B4451">
        <w:rPr>
          <w:rFonts w:ascii="Times New Roman" w:hAnsi="Times New Roman" w:cs="Times New Roman"/>
          <w:sz w:val="24"/>
          <w:szCs w:val="24"/>
        </w:rPr>
        <w:t xml:space="preserve"> ezúttal antiparalel </w:t>
      </w:r>
      <w:r w:rsidR="00EB34B5">
        <w:rPr>
          <w:rFonts w:ascii="Times New Roman" w:hAnsi="Times New Roman" w:cs="Times New Roman"/>
          <w:sz w:val="24"/>
          <w:szCs w:val="24"/>
        </w:rPr>
        <w:t>lefutással</w:t>
      </w:r>
      <w:r w:rsidR="009D2343">
        <w:rPr>
          <w:rFonts w:ascii="Times New Roman" w:hAnsi="Times New Roman" w:cs="Times New Roman"/>
          <w:sz w:val="24"/>
          <w:szCs w:val="24"/>
        </w:rPr>
        <w:t xml:space="preserve"> (ezá</w:t>
      </w:r>
      <w:r w:rsidR="000F2975">
        <w:rPr>
          <w:rFonts w:ascii="Times New Roman" w:hAnsi="Times New Roman" w:cs="Times New Roman"/>
          <w:sz w:val="24"/>
          <w:szCs w:val="24"/>
        </w:rPr>
        <w:t>l</w:t>
      </w:r>
      <w:r w:rsidR="009D2343">
        <w:rPr>
          <w:rFonts w:ascii="Times New Roman" w:hAnsi="Times New Roman" w:cs="Times New Roman"/>
          <w:sz w:val="24"/>
          <w:szCs w:val="24"/>
        </w:rPr>
        <w:t>tal megsz</w:t>
      </w:r>
      <w:r w:rsidR="00565D97">
        <w:rPr>
          <w:rFonts w:ascii="Times New Roman" w:hAnsi="Times New Roman" w:cs="Times New Roman"/>
          <w:sz w:val="24"/>
          <w:szCs w:val="24"/>
        </w:rPr>
        <w:t>ű</w:t>
      </w:r>
      <w:r w:rsidR="009D2343">
        <w:rPr>
          <w:rFonts w:ascii="Times New Roman" w:hAnsi="Times New Roman" w:cs="Times New Roman"/>
          <w:sz w:val="24"/>
          <w:szCs w:val="24"/>
        </w:rPr>
        <w:t>nik a polarizáltság)</w:t>
      </w:r>
      <w:r w:rsidR="00EB34B5">
        <w:rPr>
          <w:rFonts w:ascii="Times New Roman" w:hAnsi="Times New Roman" w:cs="Times New Roman"/>
          <w:sz w:val="24"/>
          <w:szCs w:val="24"/>
        </w:rPr>
        <w:t>. Harmadik lépésben több száz keratin tetramer kapcsolódik egymás után hosszában</w:t>
      </w:r>
      <w:r w:rsidR="009D2343">
        <w:rPr>
          <w:rFonts w:ascii="Times New Roman" w:hAnsi="Times New Roman" w:cs="Times New Roman"/>
          <w:sz w:val="24"/>
          <w:szCs w:val="24"/>
        </w:rPr>
        <w:t>,</w:t>
      </w:r>
      <w:r w:rsidR="001727DB">
        <w:rPr>
          <w:rFonts w:ascii="Times New Roman" w:hAnsi="Times New Roman" w:cs="Times New Roman"/>
          <w:sz w:val="24"/>
          <w:szCs w:val="24"/>
        </w:rPr>
        <w:t xml:space="preserve"> egyetlen protofilamentumot alkotva. A keratin fonalat 8 protofilamentum egymás mellé rendeződése adja, </w:t>
      </w:r>
      <w:r w:rsidR="00A84379">
        <w:rPr>
          <w:rFonts w:ascii="Times New Roman" w:hAnsi="Times New Roman" w:cs="Times New Roman"/>
          <w:sz w:val="24"/>
          <w:szCs w:val="24"/>
        </w:rPr>
        <w:t>ami</w:t>
      </w:r>
      <w:r w:rsidR="001727DB">
        <w:rPr>
          <w:rFonts w:ascii="Times New Roman" w:hAnsi="Times New Roman" w:cs="Times New Roman"/>
          <w:sz w:val="24"/>
          <w:szCs w:val="24"/>
        </w:rPr>
        <w:t xml:space="preserve"> így körülbelül 10 nm vastag</w:t>
      </w:r>
      <w:r w:rsidR="009D2343">
        <w:rPr>
          <w:rFonts w:ascii="Times New Roman" w:hAnsi="Times New Roman" w:cs="Times New Roman"/>
          <w:sz w:val="24"/>
          <w:szCs w:val="24"/>
        </w:rPr>
        <w:t>ságú lesz</w:t>
      </w:r>
      <w:r w:rsidR="001727DB">
        <w:rPr>
          <w:rFonts w:ascii="Times New Roman" w:hAnsi="Times New Roman" w:cs="Times New Roman"/>
          <w:sz w:val="24"/>
          <w:szCs w:val="24"/>
        </w:rPr>
        <w:t>.</w:t>
      </w:r>
    </w:p>
    <w:p w:rsidR="001727DB" w:rsidRDefault="00B03A45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intermedier filamentumokat szerkezet és funkció szerint két nagy csoportra, a citoplazmás és a nukleáris </w:t>
      </w:r>
      <w:r w:rsidR="00000EF8">
        <w:rPr>
          <w:rFonts w:ascii="Times New Roman" w:hAnsi="Times New Roman" w:cs="Times New Roman"/>
          <w:sz w:val="24"/>
          <w:szCs w:val="24"/>
        </w:rPr>
        <w:t xml:space="preserve">(lamina) </w:t>
      </w:r>
      <w:r>
        <w:rPr>
          <w:rFonts w:ascii="Times New Roman" w:hAnsi="Times New Roman" w:cs="Times New Roman"/>
          <w:sz w:val="24"/>
          <w:szCs w:val="24"/>
        </w:rPr>
        <w:t xml:space="preserve">intermedier filamentumokra lehet osztani. A citoplazmás filamentumok a </w:t>
      </w:r>
      <w:r w:rsidR="00824A8D">
        <w:rPr>
          <w:rFonts w:ascii="Times New Roman" w:hAnsi="Times New Roman" w:cs="Times New Roman"/>
          <w:sz w:val="24"/>
          <w:szCs w:val="24"/>
        </w:rPr>
        <w:t xml:space="preserve">fent tárgyalt hámszöveti </w:t>
      </w:r>
      <w:r>
        <w:rPr>
          <w:rFonts w:ascii="Times New Roman" w:hAnsi="Times New Roman" w:cs="Times New Roman"/>
          <w:sz w:val="24"/>
          <w:szCs w:val="24"/>
        </w:rPr>
        <w:t xml:space="preserve">keratin, a </w:t>
      </w:r>
      <w:r w:rsidR="0060414F">
        <w:rPr>
          <w:rFonts w:ascii="Times New Roman" w:hAnsi="Times New Roman" w:cs="Times New Roman"/>
          <w:sz w:val="24"/>
          <w:szCs w:val="24"/>
        </w:rPr>
        <w:t xml:space="preserve">kötőszöveti </w:t>
      </w:r>
      <w:r>
        <w:rPr>
          <w:rFonts w:ascii="Times New Roman" w:hAnsi="Times New Roman" w:cs="Times New Roman"/>
          <w:sz w:val="24"/>
          <w:szCs w:val="24"/>
        </w:rPr>
        <w:t>vimentin</w:t>
      </w:r>
      <w:r w:rsidR="0060414F">
        <w:rPr>
          <w:rFonts w:ascii="Times New Roman" w:hAnsi="Times New Roman" w:cs="Times New Roman"/>
          <w:sz w:val="24"/>
          <w:szCs w:val="24"/>
        </w:rPr>
        <w:t>, az ahhoz nagyon hasonló izomszöveti</w:t>
      </w:r>
      <w:r>
        <w:rPr>
          <w:rFonts w:ascii="Times New Roman" w:hAnsi="Times New Roman" w:cs="Times New Roman"/>
          <w:sz w:val="24"/>
          <w:szCs w:val="24"/>
        </w:rPr>
        <w:t xml:space="preserve"> dezmin</w:t>
      </w:r>
      <w:r w:rsidR="0060414F">
        <w:rPr>
          <w:rFonts w:ascii="Times New Roman" w:hAnsi="Times New Roman" w:cs="Times New Roman"/>
          <w:sz w:val="24"/>
          <w:szCs w:val="24"/>
        </w:rPr>
        <w:t xml:space="preserve">, </w:t>
      </w:r>
      <w:r w:rsidR="00000EF8">
        <w:rPr>
          <w:rFonts w:ascii="Times New Roman" w:hAnsi="Times New Roman" w:cs="Times New Roman"/>
          <w:sz w:val="24"/>
          <w:szCs w:val="24"/>
        </w:rPr>
        <w:t>valamint</w:t>
      </w:r>
      <w:r>
        <w:rPr>
          <w:rFonts w:ascii="Times New Roman" w:hAnsi="Times New Roman" w:cs="Times New Roman"/>
          <w:sz w:val="24"/>
          <w:szCs w:val="24"/>
        </w:rPr>
        <w:t xml:space="preserve"> a neurofilamentumok</w:t>
      </w:r>
      <w:r w:rsidR="0060414F">
        <w:rPr>
          <w:rFonts w:ascii="Times New Roman" w:hAnsi="Times New Roman" w:cs="Times New Roman"/>
          <w:sz w:val="24"/>
          <w:szCs w:val="24"/>
        </w:rPr>
        <w:t xml:space="preserve"> az idegsejtekben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34725">
        <w:rPr>
          <w:rFonts w:ascii="Times New Roman" w:hAnsi="Times New Roman" w:cs="Times New Roman"/>
          <w:sz w:val="24"/>
          <w:szCs w:val="24"/>
        </w:rPr>
        <w:t xml:space="preserve">A sejtek membránjánál ún. dezmoszómákat képeznek, a szomszédos sejtek dezmoszómái pedig egymással szilárdító kapcsolatot létesítenek. </w:t>
      </w:r>
      <w:r>
        <w:rPr>
          <w:rFonts w:ascii="Times New Roman" w:hAnsi="Times New Roman" w:cs="Times New Roman"/>
          <w:sz w:val="24"/>
          <w:szCs w:val="24"/>
        </w:rPr>
        <w:t>A sejt</w:t>
      </w:r>
      <w:r w:rsidR="004C5677">
        <w:rPr>
          <w:rFonts w:ascii="Times New Roman" w:hAnsi="Times New Roman" w:cs="Times New Roman"/>
          <w:sz w:val="24"/>
          <w:szCs w:val="24"/>
        </w:rPr>
        <w:t>mag</w:t>
      </w:r>
      <w:r>
        <w:rPr>
          <w:rFonts w:ascii="Times New Roman" w:hAnsi="Times New Roman" w:cs="Times New Roman"/>
          <w:sz w:val="24"/>
          <w:szCs w:val="24"/>
        </w:rPr>
        <w:t>burok egyben tartását</w:t>
      </w:r>
      <w:r w:rsidR="00215DD3">
        <w:rPr>
          <w:rFonts w:ascii="Times New Roman" w:hAnsi="Times New Roman" w:cs="Times New Roman"/>
          <w:sz w:val="24"/>
          <w:szCs w:val="24"/>
        </w:rPr>
        <w:t xml:space="preserve"> </w:t>
      </w:r>
      <w:r w:rsidR="00000EF8">
        <w:rPr>
          <w:rFonts w:ascii="Times New Roman" w:hAnsi="Times New Roman" w:cs="Times New Roman"/>
          <w:sz w:val="24"/>
          <w:szCs w:val="24"/>
        </w:rPr>
        <w:t xml:space="preserve">az interfázis során </w:t>
      </w:r>
      <w:r w:rsidR="00215DD3">
        <w:rPr>
          <w:rFonts w:ascii="Times New Roman" w:hAnsi="Times New Roman" w:cs="Times New Roman"/>
          <w:sz w:val="24"/>
          <w:szCs w:val="24"/>
        </w:rPr>
        <w:t>a nukleáris lamina biztosítja.</w:t>
      </w:r>
    </w:p>
    <w:p w:rsidR="00B03A45" w:rsidRPr="005C124B" w:rsidRDefault="00B03A45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5382" w:rsidRDefault="004C5382" w:rsidP="0043261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nukleáris lamina jellemzése</w:t>
      </w:r>
    </w:p>
    <w:p w:rsidR="00215DD3" w:rsidRDefault="00215DD3" w:rsidP="0043261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215DD3" w:rsidRDefault="00215DD3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nukleáris lamina lamin-A, -B és -C fehérjékből áll, melyek kaputranszport által, NLS-szignálszekvenciájuk révén jutnak be a nukleoplazmába. </w:t>
      </w:r>
      <w:r w:rsidR="00654207">
        <w:rPr>
          <w:rFonts w:ascii="Times New Roman" w:hAnsi="Times New Roman" w:cs="Times New Roman"/>
          <w:sz w:val="24"/>
          <w:szCs w:val="24"/>
        </w:rPr>
        <w:t>A polimerizáció foka 2D, ezért felületek beborítására képes</w:t>
      </w:r>
      <w:r w:rsidR="00581F6C">
        <w:rPr>
          <w:rFonts w:ascii="Times New Roman" w:hAnsi="Times New Roman" w:cs="Times New Roman"/>
          <w:sz w:val="24"/>
          <w:szCs w:val="24"/>
        </w:rPr>
        <w:t xml:space="preserve"> a lamina</w:t>
      </w:r>
      <w:r w:rsidR="006542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 lamin-B fehérje</w:t>
      </w:r>
      <w:r w:rsidR="00E865D4">
        <w:rPr>
          <w:rFonts w:ascii="Times New Roman" w:hAnsi="Times New Roman" w:cs="Times New Roman"/>
          <w:sz w:val="24"/>
          <w:szCs w:val="24"/>
        </w:rPr>
        <w:t xml:space="preserve"> egy kovalensen </w:t>
      </w:r>
      <w:r w:rsidR="0018476F">
        <w:rPr>
          <w:rFonts w:ascii="Times New Roman" w:hAnsi="Times New Roman" w:cs="Times New Roman"/>
          <w:sz w:val="24"/>
          <w:szCs w:val="24"/>
        </w:rPr>
        <w:t xml:space="preserve">hozzá </w:t>
      </w:r>
      <w:r w:rsidR="00E865D4">
        <w:rPr>
          <w:rFonts w:ascii="Times New Roman" w:hAnsi="Times New Roman" w:cs="Times New Roman"/>
          <w:sz w:val="24"/>
          <w:szCs w:val="24"/>
        </w:rPr>
        <w:t xml:space="preserve">kapcsolt </w:t>
      </w:r>
      <w:r w:rsidR="005920C4">
        <w:rPr>
          <w:rFonts w:ascii="Times New Roman" w:hAnsi="Times New Roman" w:cs="Times New Roman"/>
          <w:sz w:val="24"/>
          <w:szCs w:val="24"/>
        </w:rPr>
        <w:t>zsírsav-oldallánc</w:t>
      </w:r>
      <w:r w:rsidR="0018476F">
        <w:rPr>
          <w:rFonts w:ascii="Times New Roman" w:hAnsi="Times New Roman" w:cs="Times New Roman"/>
          <w:sz w:val="24"/>
          <w:szCs w:val="24"/>
        </w:rPr>
        <w:t>c</w:t>
      </w:r>
      <w:r w:rsidR="005920C4">
        <w:rPr>
          <w:rFonts w:ascii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hAnsi="Times New Roman" w:cs="Times New Roman"/>
          <w:sz w:val="24"/>
          <w:szCs w:val="24"/>
        </w:rPr>
        <w:t xml:space="preserve">rögzíti a </w:t>
      </w:r>
      <w:r w:rsidR="005920C4">
        <w:rPr>
          <w:rFonts w:ascii="Times New Roman" w:hAnsi="Times New Roman" w:cs="Times New Roman"/>
          <w:sz w:val="24"/>
          <w:szCs w:val="24"/>
        </w:rPr>
        <w:t xml:space="preserve">hálózatos struktúrát a karioplazma </w:t>
      </w:r>
      <w:r w:rsidR="00654207">
        <w:rPr>
          <w:rFonts w:ascii="Times New Roman" w:hAnsi="Times New Roman" w:cs="Times New Roman"/>
          <w:sz w:val="24"/>
          <w:szCs w:val="24"/>
        </w:rPr>
        <w:t xml:space="preserve">felőli </w:t>
      </w:r>
      <w:r w:rsidR="005920C4">
        <w:rPr>
          <w:rFonts w:ascii="Times New Roman" w:hAnsi="Times New Roman" w:cs="Times New Roman"/>
          <w:sz w:val="24"/>
          <w:szCs w:val="24"/>
        </w:rPr>
        <w:t>belső membránjához</w:t>
      </w:r>
      <w:r w:rsidR="00654207">
        <w:rPr>
          <w:rFonts w:ascii="Times New Roman" w:hAnsi="Times New Roman" w:cs="Times New Roman"/>
          <w:sz w:val="24"/>
          <w:szCs w:val="24"/>
        </w:rPr>
        <w:t xml:space="preserve"> a sejt</w:t>
      </w:r>
      <w:r w:rsidR="00AD6CF7">
        <w:rPr>
          <w:rFonts w:ascii="Times New Roman" w:hAnsi="Times New Roman" w:cs="Times New Roman"/>
          <w:sz w:val="24"/>
          <w:szCs w:val="24"/>
        </w:rPr>
        <w:t>mag</w:t>
      </w:r>
      <w:r w:rsidR="00654207">
        <w:rPr>
          <w:rFonts w:ascii="Times New Roman" w:hAnsi="Times New Roman" w:cs="Times New Roman"/>
          <w:sz w:val="24"/>
          <w:szCs w:val="24"/>
        </w:rPr>
        <w:t>buroknak</w:t>
      </w:r>
      <w:r w:rsidR="005920C4">
        <w:rPr>
          <w:rFonts w:ascii="Times New Roman" w:hAnsi="Times New Roman" w:cs="Times New Roman"/>
          <w:sz w:val="24"/>
          <w:szCs w:val="24"/>
        </w:rPr>
        <w:t>.</w:t>
      </w:r>
    </w:p>
    <w:p w:rsidR="005920C4" w:rsidRDefault="005920C4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nukleáris lamina feladata, hogy interfázis során egyben tartsa a sejtmagot. A mitózis kezdetén </w:t>
      </w:r>
      <w:r w:rsidR="00581F6C">
        <w:rPr>
          <w:rFonts w:ascii="Times New Roman" w:hAnsi="Times New Roman" w:cs="Times New Roman"/>
          <w:sz w:val="24"/>
          <w:szCs w:val="24"/>
        </w:rPr>
        <w:t xml:space="preserve">kináz </w:t>
      </w:r>
      <w:r>
        <w:rPr>
          <w:rFonts w:ascii="Times New Roman" w:hAnsi="Times New Roman" w:cs="Times New Roman"/>
          <w:sz w:val="24"/>
          <w:szCs w:val="24"/>
        </w:rPr>
        <w:t>enzimek foszforilálják</w:t>
      </w:r>
      <w:r w:rsidR="00581F6C">
        <w:rPr>
          <w:rFonts w:ascii="Times New Roman" w:hAnsi="Times New Roman" w:cs="Times New Roman"/>
          <w:sz w:val="24"/>
          <w:szCs w:val="24"/>
        </w:rPr>
        <w:t xml:space="preserve"> egyes komponenseit</w:t>
      </w:r>
      <w:r>
        <w:rPr>
          <w:rFonts w:ascii="Times New Roman" w:hAnsi="Times New Roman" w:cs="Times New Roman"/>
          <w:sz w:val="24"/>
          <w:szCs w:val="24"/>
        </w:rPr>
        <w:t>, ami a lamina és vele együtt a</w:t>
      </w:r>
      <w:r w:rsidR="00A84379">
        <w:rPr>
          <w:rFonts w:ascii="Times New Roman" w:hAnsi="Times New Roman" w:cs="Times New Roman"/>
          <w:sz w:val="24"/>
          <w:szCs w:val="24"/>
        </w:rPr>
        <w:t>z egész</w:t>
      </w:r>
      <w:r>
        <w:rPr>
          <w:rFonts w:ascii="Times New Roman" w:hAnsi="Times New Roman" w:cs="Times New Roman"/>
          <w:sz w:val="24"/>
          <w:szCs w:val="24"/>
        </w:rPr>
        <w:t xml:space="preserve"> sejt</w:t>
      </w:r>
      <w:r w:rsidR="00AD6CF7">
        <w:rPr>
          <w:rFonts w:ascii="Times New Roman" w:hAnsi="Times New Roman" w:cs="Times New Roman"/>
          <w:sz w:val="24"/>
          <w:szCs w:val="24"/>
        </w:rPr>
        <w:t>mag</w:t>
      </w:r>
      <w:r>
        <w:rPr>
          <w:rFonts w:ascii="Times New Roman" w:hAnsi="Times New Roman" w:cs="Times New Roman"/>
          <w:sz w:val="24"/>
          <w:szCs w:val="24"/>
        </w:rPr>
        <w:t>burok széte</w:t>
      </w:r>
      <w:r w:rsidR="00A84379">
        <w:rPr>
          <w:rFonts w:ascii="Times New Roman" w:hAnsi="Times New Roman" w:cs="Times New Roman"/>
          <w:sz w:val="24"/>
          <w:szCs w:val="24"/>
        </w:rPr>
        <w:t>sését eredményezi.</w:t>
      </w:r>
      <w:r w:rsidR="00E020E9">
        <w:rPr>
          <w:rFonts w:ascii="Times New Roman" w:hAnsi="Times New Roman" w:cs="Times New Roman"/>
          <w:sz w:val="24"/>
          <w:szCs w:val="24"/>
        </w:rPr>
        <w:t xml:space="preserve"> </w:t>
      </w:r>
      <w:r w:rsidR="00A84379">
        <w:rPr>
          <w:rFonts w:ascii="Times New Roman" w:hAnsi="Times New Roman" w:cs="Times New Roman"/>
          <w:sz w:val="24"/>
          <w:szCs w:val="24"/>
        </w:rPr>
        <w:t>A</w:t>
      </w:r>
      <w:r w:rsidR="00E020E9">
        <w:rPr>
          <w:rFonts w:ascii="Times New Roman" w:hAnsi="Times New Roman" w:cs="Times New Roman"/>
          <w:sz w:val="24"/>
          <w:szCs w:val="24"/>
        </w:rPr>
        <w:t xml:space="preserve"> nukleoplazma </w:t>
      </w:r>
      <w:r w:rsidR="00A84379">
        <w:rPr>
          <w:rFonts w:ascii="Times New Roman" w:hAnsi="Times New Roman" w:cs="Times New Roman"/>
          <w:sz w:val="24"/>
          <w:szCs w:val="24"/>
        </w:rPr>
        <w:t xml:space="preserve">így </w:t>
      </w:r>
      <w:r w:rsidR="00E2045E">
        <w:rPr>
          <w:rFonts w:ascii="Times New Roman" w:hAnsi="Times New Roman" w:cs="Times New Roman"/>
          <w:sz w:val="24"/>
          <w:szCs w:val="24"/>
        </w:rPr>
        <w:t xml:space="preserve">ilyenkor </w:t>
      </w:r>
      <w:r w:rsidR="00E020E9">
        <w:rPr>
          <w:rFonts w:ascii="Times New Roman" w:hAnsi="Times New Roman" w:cs="Times New Roman"/>
          <w:sz w:val="24"/>
          <w:szCs w:val="24"/>
        </w:rPr>
        <w:t>kevered</w:t>
      </w:r>
      <w:r w:rsidR="00A84379">
        <w:rPr>
          <w:rFonts w:ascii="Times New Roman" w:hAnsi="Times New Roman" w:cs="Times New Roman"/>
          <w:sz w:val="24"/>
          <w:szCs w:val="24"/>
        </w:rPr>
        <w:t>ni tud</w:t>
      </w:r>
      <w:r w:rsidR="00E020E9">
        <w:rPr>
          <w:rFonts w:ascii="Times New Roman" w:hAnsi="Times New Roman" w:cs="Times New Roman"/>
          <w:sz w:val="24"/>
          <w:szCs w:val="24"/>
        </w:rPr>
        <w:t xml:space="preserve"> a citoszollal. Osztódást követően defoszforilálódnak a lamina komponensei, </w:t>
      </w:r>
      <w:r w:rsidR="009D4588">
        <w:rPr>
          <w:rFonts w:ascii="Times New Roman" w:hAnsi="Times New Roman" w:cs="Times New Roman"/>
          <w:sz w:val="24"/>
          <w:szCs w:val="24"/>
        </w:rPr>
        <w:t xml:space="preserve">ezért </w:t>
      </w:r>
      <w:r w:rsidR="00E020E9">
        <w:rPr>
          <w:rFonts w:ascii="Times New Roman" w:hAnsi="Times New Roman" w:cs="Times New Roman"/>
          <w:sz w:val="24"/>
          <w:szCs w:val="24"/>
        </w:rPr>
        <w:t xml:space="preserve">a sejtmag </w:t>
      </w:r>
      <w:r w:rsidR="009D4588">
        <w:rPr>
          <w:rFonts w:ascii="Times New Roman" w:hAnsi="Times New Roman" w:cs="Times New Roman"/>
          <w:sz w:val="24"/>
          <w:szCs w:val="24"/>
        </w:rPr>
        <w:t>ekkor</w:t>
      </w:r>
      <w:r w:rsidR="00E020E9">
        <w:rPr>
          <w:rFonts w:ascii="Times New Roman" w:hAnsi="Times New Roman" w:cs="Times New Roman"/>
          <w:sz w:val="24"/>
          <w:szCs w:val="24"/>
        </w:rPr>
        <w:t xml:space="preserve"> újra össze tud állni.</w:t>
      </w:r>
      <w:r w:rsidR="00E2045E">
        <w:rPr>
          <w:rFonts w:ascii="Times New Roman" w:hAnsi="Times New Roman" w:cs="Times New Roman"/>
          <w:sz w:val="24"/>
          <w:szCs w:val="24"/>
        </w:rPr>
        <w:t xml:space="preserve"> A lamina tehát az interfázis során stabil, de osztódáskor dinamikus </w:t>
      </w:r>
      <w:r w:rsidR="00260039">
        <w:rPr>
          <w:rFonts w:ascii="Times New Roman" w:hAnsi="Times New Roman" w:cs="Times New Roman"/>
          <w:sz w:val="24"/>
          <w:szCs w:val="24"/>
        </w:rPr>
        <w:t>tulajdonságú</w:t>
      </w:r>
      <w:r w:rsidR="00E2045E">
        <w:rPr>
          <w:rFonts w:ascii="Times New Roman" w:hAnsi="Times New Roman" w:cs="Times New Roman"/>
          <w:sz w:val="24"/>
          <w:szCs w:val="24"/>
        </w:rPr>
        <w:t>.</w:t>
      </w:r>
    </w:p>
    <w:p w:rsidR="00215DD3" w:rsidRPr="00215DD3" w:rsidRDefault="00215DD3" w:rsidP="0043261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382" w:rsidRDefault="004C5382" w:rsidP="0043261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mikrotubulusok funkciói, szerkezete, képződése, polaritása és dinamikus instabilitása</w:t>
      </w:r>
    </w:p>
    <w:p w:rsidR="00E020E9" w:rsidRPr="00E020E9" w:rsidRDefault="00E020E9" w:rsidP="0043261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020E9" w:rsidRDefault="00211383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dinamikus, polarizált, egy</w:t>
      </w:r>
      <w:r w:rsidR="00E020E9">
        <w:rPr>
          <w:rFonts w:ascii="Times New Roman" w:hAnsi="Times New Roman" w:cs="Times New Roman"/>
          <w:sz w:val="24"/>
          <w:szCs w:val="24"/>
        </w:rPr>
        <w:t xml:space="preserve">dimenziós és üreges mikrotubulusok a </w:t>
      </w:r>
      <w:r w:rsidR="007475D2">
        <w:rPr>
          <w:rFonts w:ascii="Times New Roman" w:hAnsi="Times New Roman" w:cs="Times New Roman"/>
          <w:sz w:val="24"/>
          <w:szCs w:val="24"/>
        </w:rPr>
        <w:t>sejt belső organizációjáért, valamint a sejtek polarizáltságáért felelnek. A ostorok és csillók mozgatásával szerepük van a sejt aktív hely- és helyzetváltoztató mozgásában.</w:t>
      </w:r>
      <w:r w:rsidR="00A4657D">
        <w:rPr>
          <w:rFonts w:ascii="Times New Roman" w:hAnsi="Times New Roman" w:cs="Times New Roman"/>
          <w:sz w:val="24"/>
          <w:szCs w:val="24"/>
        </w:rPr>
        <w:t xml:space="preserve"> A mikrotubulusok mitózisos formája </w:t>
      </w:r>
      <w:r w:rsidR="00841CBE">
        <w:rPr>
          <w:rFonts w:ascii="Times New Roman" w:hAnsi="Times New Roman" w:cs="Times New Roman"/>
          <w:sz w:val="24"/>
          <w:szCs w:val="24"/>
        </w:rPr>
        <w:t xml:space="preserve">az interfázisos formánál is </w:t>
      </w:r>
      <w:r w:rsidR="00A4657D">
        <w:rPr>
          <w:rFonts w:ascii="Times New Roman" w:hAnsi="Times New Roman" w:cs="Times New Roman"/>
          <w:sz w:val="24"/>
          <w:szCs w:val="24"/>
        </w:rPr>
        <w:t>dinamikusabb magorsófonalak</w:t>
      </w:r>
      <w:r w:rsidR="00841CBE">
        <w:rPr>
          <w:rFonts w:ascii="Times New Roman" w:hAnsi="Times New Roman" w:cs="Times New Roman"/>
          <w:sz w:val="24"/>
          <w:szCs w:val="24"/>
        </w:rPr>
        <w:t xml:space="preserve"> rendszere</w:t>
      </w:r>
      <w:r w:rsidR="00A4657D">
        <w:rPr>
          <w:rFonts w:ascii="Times New Roman" w:hAnsi="Times New Roman" w:cs="Times New Roman"/>
          <w:sz w:val="24"/>
          <w:szCs w:val="24"/>
        </w:rPr>
        <w:t xml:space="preserve">, melyek a testvérkromatidák </w:t>
      </w:r>
      <w:r w:rsidR="00EC36A3">
        <w:rPr>
          <w:rFonts w:ascii="Times New Roman" w:hAnsi="Times New Roman" w:cs="Times New Roman"/>
          <w:sz w:val="24"/>
          <w:szCs w:val="24"/>
        </w:rPr>
        <w:t>szét</w:t>
      </w:r>
      <w:r w:rsidR="00A4657D">
        <w:rPr>
          <w:rFonts w:ascii="Times New Roman" w:hAnsi="Times New Roman" w:cs="Times New Roman"/>
          <w:sz w:val="24"/>
          <w:szCs w:val="24"/>
        </w:rPr>
        <w:t>választását végzik. A mikrotubulusok a sejtmaghoz közeli centroszómából</w:t>
      </w:r>
      <w:r w:rsidR="00841CBE">
        <w:rPr>
          <w:rFonts w:ascii="Times New Roman" w:hAnsi="Times New Roman" w:cs="Times New Roman"/>
          <w:sz w:val="24"/>
          <w:szCs w:val="24"/>
        </w:rPr>
        <w:t xml:space="preserve"> („sejtközpont”)</w:t>
      </w:r>
      <w:r w:rsidR="00A4657D">
        <w:rPr>
          <w:rFonts w:ascii="Times New Roman" w:hAnsi="Times New Roman" w:cs="Times New Roman"/>
          <w:sz w:val="24"/>
          <w:szCs w:val="24"/>
        </w:rPr>
        <w:t>, a csillók és ostorok pedig a sejtmembrán</w:t>
      </w:r>
      <w:r w:rsidR="00841CBE">
        <w:rPr>
          <w:rFonts w:ascii="Times New Roman" w:hAnsi="Times New Roman" w:cs="Times New Roman"/>
          <w:sz w:val="24"/>
          <w:szCs w:val="24"/>
        </w:rPr>
        <w:t xml:space="preserve">hoz </w:t>
      </w:r>
      <w:r w:rsidR="00A4657D">
        <w:rPr>
          <w:rFonts w:ascii="Times New Roman" w:hAnsi="Times New Roman" w:cs="Times New Roman"/>
          <w:sz w:val="24"/>
          <w:szCs w:val="24"/>
        </w:rPr>
        <w:t>közeli alapi testekből erednek</w:t>
      </w:r>
      <w:r w:rsidR="00304F9A">
        <w:rPr>
          <w:rFonts w:ascii="Times New Roman" w:hAnsi="Times New Roman" w:cs="Times New Roman"/>
          <w:sz w:val="24"/>
          <w:szCs w:val="24"/>
        </w:rPr>
        <w:t>; ezek a struktúrák ún. mikrotubulus organizáló központok (MTOC).</w:t>
      </w:r>
    </w:p>
    <w:p w:rsidR="00B56473" w:rsidRDefault="00A4657D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mikrotubulusok </w:t>
      </w:r>
      <w:r w:rsidR="00186B7B">
        <w:rPr>
          <w:rFonts w:ascii="Times New Roman" w:hAnsi="Times New Roman" w:cs="Times New Roman"/>
          <w:sz w:val="24"/>
          <w:szCs w:val="24"/>
        </w:rPr>
        <w:t>kicsi, körülbelül 4 nm átmérőjű globuláris α- és ß-tubulin fehé</w:t>
      </w:r>
      <w:r w:rsidR="008C7AD8">
        <w:rPr>
          <w:rFonts w:ascii="Times New Roman" w:hAnsi="Times New Roman" w:cs="Times New Roman"/>
          <w:sz w:val="24"/>
          <w:szCs w:val="24"/>
        </w:rPr>
        <w:t>r</w:t>
      </w:r>
      <w:r w:rsidR="00186B7B">
        <w:rPr>
          <w:rFonts w:ascii="Times New Roman" w:hAnsi="Times New Roman" w:cs="Times New Roman"/>
          <w:sz w:val="24"/>
          <w:szCs w:val="24"/>
        </w:rPr>
        <w:t>jék dimerjeiből, tubulin</w:t>
      </w:r>
      <w:r w:rsidR="00DC517E">
        <w:rPr>
          <w:rFonts w:ascii="Times New Roman" w:hAnsi="Times New Roman" w:cs="Times New Roman"/>
          <w:sz w:val="24"/>
          <w:szCs w:val="24"/>
        </w:rPr>
        <w:t>-</w:t>
      </w:r>
      <w:r w:rsidR="00186B7B">
        <w:rPr>
          <w:rFonts w:ascii="Times New Roman" w:hAnsi="Times New Roman" w:cs="Times New Roman"/>
          <w:sz w:val="24"/>
          <w:szCs w:val="24"/>
        </w:rPr>
        <w:t>heterodimerekből állnak, melyek polarizált proto</w:t>
      </w:r>
      <w:r w:rsidR="000A2A01">
        <w:rPr>
          <w:rFonts w:ascii="Times New Roman" w:hAnsi="Times New Roman" w:cs="Times New Roman"/>
          <w:sz w:val="24"/>
          <w:szCs w:val="24"/>
        </w:rPr>
        <w:t>filamentumokba rendeződnek. A mikrotubulusok egyik végén a heterodimerek α-tubulinjai vannak, ez a mínusz</w:t>
      </w:r>
      <w:r w:rsidR="008C7AD8">
        <w:rPr>
          <w:rFonts w:ascii="Times New Roman" w:hAnsi="Times New Roman" w:cs="Times New Roman"/>
          <w:sz w:val="24"/>
          <w:szCs w:val="24"/>
        </w:rPr>
        <w:t>-</w:t>
      </w:r>
      <w:r w:rsidR="000A2A01">
        <w:rPr>
          <w:rFonts w:ascii="Times New Roman" w:hAnsi="Times New Roman" w:cs="Times New Roman"/>
          <w:sz w:val="24"/>
          <w:szCs w:val="24"/>
        </w:rPr>
        <w:t>vég, míg a ß-tubulinok a plusz</w:t>
      </w:r>
      <w:r w:rsidR="008C7AD8">
        <w:rPr>
          <w:rFonts w:ascii="Times New Roman" w:hAnsi="Times New Roman" w:cs="Times New Roman"/>
          <w:sz w:val="24"/>
          <w:szCs w:val="24"/>
        </w:rPr>
        <w:t>-</w:t>
      </w:r>
      <w:r w:rsidR="000A2A01">
        <w:rPr>
          <w:rFonts w:ascii="Times New Roman" w:hAnsi="Times New Roman" w:cs="Times New Roman"/>
          <w:sz w:val="24"/>
          <w:szCs w:val="24"/>
        </w:rPr>
        <w:t>véget</w:t>
      </w:r>
      <w:r w:rsidR="008C7AD8">
        <w:rPr>
          <w:rFonts w:ascii="Times New Roman" w:hAnsi="Times New Roman" w:cs="Times New Roman"/>
          <w:sz w:val="24"/>
          <w:szCs w:val="24"/>
        </w:rPr>
        <w:t xml:space="preserve"> zárják le</w:t>
      </w:r>
      <w:r w:rsidR="000A2A01">
        <w:rPr>
          <w:rFonts w:ascii="Times New Roman" w:hAnsi="Times New Roman" w:cs="Times New Roman"/>
          <w:sz w:val="24"/>
          <w:szCs w:val="24"/>
        </w:rPr>
        <w:t xml:space="preserve">. </w:t>
      </w:r>
      <w:r w:rsidR="0092275B">
        <w:rPr>
          <w:rFonts w:ascii="Times New Roman" w:hAnsi="Times New Roman" w:cs="Times New Roman"/>
          <w:sz w:val="24"/>
          <w:szCs w:val="24"/>
        </w:rPr>
        <w:t>Az elnevezések eredete onnan származtatható, hogy</w:t>
      </w:r>
      <w:r w:rsidR="00EC36A3">
        <w:rPr>
          <w:rFonts w:ascii="Times New Roman" w:hAnsi="Times New Roman" w:cs="Times New Roman"/>
          <w:sz w:val="24"/>
          <w:szCs w:val="24"/>
        </w:rPr>
        <w:t xml:space="preserve"> a</w:t>
      </w:r>
      <w:r w:rsidR="0092275B">
        <w:rPr>
          <w:rFonts w:ascii="Times New Roman" w:hAnsi="Times New Roman" w:cs="Times New Roman"/>
          <w:sz w:val="24"/>
          <w:szCs w:val="24"/>
        </w:rPr>
        <w:t xml:space="preserve"> plusz</w:t>
      </w:r>
      <w:r w:rsidR="00972B05">
        <w:rPr>
          <w:rFonts w:ascii="Times New Roman" w:hAnsi="Times New Roman" w:cs="Times New Roman"/>
          <w:sz w:val="24"/>
          <w:szCs w:val="24"/>
        </w:rPr>
        <w:t>-</w:t>
      </w:r>
      <w:r w:rsidR="0092275B">
        <w:rPr>
          <w:rFonts w:ascii="Times New Roman" w:hAnsi="Times New Roman" w:cs="Times New Roman"/>
          <w:sz w:val="24"/>
          <w:szCs w:val="24"/>
        </w:rPr>
        <w:t>vég gyorsabb növekedésre képes</w:t>
      </w:r>
      <w:r w:rsidR="000206E2">
        <w:rPr>
          <w:rFonts w:ascii="Times New Roman" w:hAnsi="Times New Roman" w:cs="Times New Roman"/>
          <w:sz w:val="24"/>
          <w:szCs w:val="24"/>
        </w:rPr>
        <w:t xml:space="preserve"> </w:t>
      </w:r>
      <w:r w:rsidR="002A7D8A" w:rsidRPr="002A7D8A">
        <w:rPr>
          <w:rFonts w:ascii="Times New Roman" w:hAnsi="Times New Roman" w:cs="Times New Roman"/>
          <w:i/>
          <w:iCs/>
          <w:sz w:val="24"/>
          <w:szCs w:val="24"/>
        </w:rPr>
        <w:t>in vitro</w:t>
      </w:r>
      <w:r w:rsidR="000A465E">
        <w:rPr>
          <w:rFonts w:ascii="Times New Roman" w:hAnsi="Times New Roman" w:cs="Times New Roman"/>
          <w:sz w:val="24"/>
          <w:szCs w:val="24"/>
        </w:rPr>
        <w:t>,</w:t>
      </w:r>
      <w:r w:rsidR="0092275B">
        <w:rPr>
          <w:rFonts w:ascii="Times New Roman" w:hAnsi="Times New Roman" w:cs="Times New Roman"/>
          <w:sz w:val="24"/>
          <w:szCs w:val="24"/>
        </w:rPr>
        <w:t xml:space="preserve"> mint a mínusz</w:t>
      </w:r>
      <w:r w:rsidR="000A465E">
        <w:rPr>
          <w:rFonts w:ascii="Times New Roman" w:hAnsi="Times New Roman" w:cs="Times New Roman"/>
          <w:sz w:val="24"/>
          <w:szCs w:val="24"/>
        </w:rPr>
        <w:t>-vég</w:t>
      </w:r>
      <w:r w:rsidR="0092275B">
        <w:rPr>
          <w:rFonts w:ascii="Times New Roman" w:hAnsi="Times New Roman" w:cs="Times New Roman"/>
          <w:sz w:val="24"/>
          <w:szCs w:val="24"/>
        </w:rPr>
        <w:t xml:space="preserve">. Ezáltal a szerkezeti </w:t>
      </w:r>
      <w:r w:rsidR="009102F7">
        <w:rPr>
          <w:rFonts w:ascii="Times New Roman" w:hAnsi="Times New Roman" w:cs="Times New Roman"/>
          <w:sz w:val="24"/>
          <w:szCs w:val="24"/>
        </w:rPr>
        <w:t xml:space="preserve">polarizáltság </w:t>
      </w:r>
      <w:r w:rsidR="0092275B">
        <w:rPr>
          <w:rFonts w:ascii="Times New Roman" w:hAnsi="Times New Roman" w:cs="Times New Roman"/>
          <w:sz w:val="24"/>
          <w:szCs w:val="24"/>
        </w:rPr>
        <w:t xml:space="preserve">mellett kinetikai polarizáltság is jellemzi </w:t>
      </w:r>
      <w:r w:rsidR="00972B05">
        <w:rPr>
          <w:rFonts w:ascii="Times New Roman" w:hAnsi="Times New Roman" w:cs="Times New Roman"/>
          <w:sz w:val="24"/>
          <w:szCs w:val="24"/>
        </w:rPr>
        <w:t xml:space="preserve">ezt </w:t>
      </w:r>
      <w:r w:rsidR="0092275B">
        <w:rPr>
          <w:rFonts w:ascii="Times New Roman" w:hAnsi="Times New Roman" w:cs="Times New Roman"/>
          <w:sz w:val="24"/>
          <w:szCs w:val="24"/>
        </w:rPr>
        <w:t>a sejtvázelemet.</w:t>
      </w:r>
      <w:r w:rsidR="00972B05">
        <w:rPr>
          <w:rFonts w:ascii="Times New Roman" w:hAnsi="Times New Roman" w:cs="Times New Roman"/>
          <w:sz w:val="24"/>
          <w:szCs w:val="24"/>
        </w:rPr>
        <w:t xml:space="preserve"> </w:t>
      </w:r>
      <w:r w:rsidR="00FC3ABB">
        <w:rPr>
          <w:rFonts w:ascii="Times New Roman" w:hAnsi="Times New Roman" w:cs="Times New Roman"/>
          <w:sz w:val="24"/>
          <w:szCs w:val="24"/>
        </w:rPr>
        <w:t>A mikrotubulusban egy hengerpalást mentén 13 protofilamentum helyezkedik el</w:t>
      </w:r>
      <w:r w:rsidR="00972B05">
        <w:rPr>
          <w:rFonts w:ascii="Times New Roman" w:hAnsi="Times New Roman" w:cs="Times New Roman"/>
          <w:sz w:val="24"/>
          <w:szCs w:val="24"/>
        </w:rPr>
        <w:t>, amelyek egymáshoz képest szigorúan paralel elrendeződésűek</w:t>
      </w:r>
      <w:r w:rsidR="00FC3ABB">
        <w:rPr>
          <w:rFonts w:ascii="Times New Roman" w:hAnsi="Times New Roman" w:cs="Times New Roman"/>
          <w:sz w:val="24"/>
          <w:szCs w:val="24"/>
        </w:rPr>
        <w:t>. A közöttük lévő üreget a citoszol gél</w:t>
      </w:r>
      <w:r w:rsidR="00EC36A3">
        <w:rPr>
          <w:rFonts w:ascii="Times New Roman" w:hAnsi="Times New Roman" w:cs="Times New Roman"/>
          <w:sz w:val="24"/>
          <w:szCs w:val="24"/>
        </w:rPr>
        <w:t>szerű</w:t>
      </w:r>
      <w:r w:rsidR="00FC3ABB">
        <w:rPr>
          <w:rFonts w:ascii="Times New Roman" w:hAnsi="Times New Roman" w:cs="Times New Roman"/>
          <w:sz w:val="24"/>
          <w:szCs w:val="24"/>
        </w:rPr>
        <w:t xml:space="preserve"> anyaga tölti ki.</w:t>
      </w:r>
    </w:p>
    <w:p w:rsidR="00961F1F" w:rsidRDefault="00BC4E87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mikrotubulusokat dinamikus instabilitás jellemzi, tehát hosszuk </w:t>
      </w:r>
      <w:r w:rsidR="007C3E80">
        <w:rPr>
          <w:rFonts w:ascii="Times New Roman" w:hAnsi="Times New Roman" w:cs="Times New Roman"/>
          <w:sz w:val="24"/>
          <w:szCs w:val="24"/>
        </w:rPr>
        <w:t>folyamatosan változik</w:t>
      </w:r>
      <w:r w:rsidR="00EC36A3">
        <w:rPr>
          <w:rFonts w:ascii="Times New Roman" w:hAnsi="Times New Roman" w:cs="Times New Roman"/>
          <w:sz w:val="24"/>
          <w:szCs w:val="24"/>
        </w:rPr>
        <w:t xml:space="preserve"> </w:t>
      </w:r>
      <w:r w:rsidR="004420B0">
        <w:rPr>
          <w:rFonts w:ascii="Times New Roman" w:hAnsi="Times New Roman" w:cs="Times New Roman"/>
          <w:sz w:val="24"/>
          <w:szCs w:val="24"/>
        </w:rPr>
        <w:t>(</w:t>
      </w:r>
      <w:r w:rsidR="007C3E8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agy növekszik polimerizáció által, vagy</w:t>
      </w:r>
      <w:r w:rsidR="00EC36A3">
        <w:rPr>
          <w:rFonts w:ascii="Times New Roman" w:hAnsi="Times New Roman" w:cs="Times New Roman"/>
          <w:sz w:val="24"/>
          <w:szCs w:val="24"/>
        </w:rPr>
        <w:t xml:space="preserve"> pedig</w:t>
      </w:r>
      <w:r>
        <w:rPr>
          <w:rFonts w:ascii="Times New Roman" w:hAnsi="Times New Roman" w:cs="Times New Roman"/>
          <w:sz w:val="24"/>
          <w:szCs w:val="24"/>
        </w:rPr>
        <w:t xml:space="preserve"> csökken</w:t>
      </w:r>
      <w:r w:rsidR="00EC36A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depol</w:t>
      </w:r>
      <w:r w:rsidR="0092137F">
        <w:rPr>
          <w:rFonts w:ascii="Times New Roman" w:hAnsi="Times New Roman" w:cs="Times New Roman"/>
          <w:sz w:val="24"/>
          <w:szCs w:val="24"/>
        </w:rPr>
        <w:t>imer</w:t>
      </w:r>
      <w:r w:rsidR="007C3E80">
        <w:rPr>
          <w:rFonts w:ascii="Times New Roman" w:hAnsi="Times New Roman" w:cs="Times New Roman"/>
          <w:sz w:val="24"/>
          <w:szCs w:val="24"/>
        </w:rPr>
        <w:t>izáció miatt</w:t>
      </w:r>
      <w:r w:rsidR="004420B0">
        <w:rPr>
          <w:rFonts w:ascii="Times New Roman" w:hAnsi="Times New Roman" w:cs="Times New Roman"/>
          <w:sz w:val="24"/>
          <w:szCs w:val="24"/>
        </w:rPr>
        <w:t>)</w:t>
      </w:r>
      <w:r w:rsidR="007C3E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Ezen dinamikus viselkedésre instabilitás jellemző, azaz a növekvő és csökkenő állapot gyorsan, látszólag rendszertelenül váltakozik. </w:t>
      </w:r>
      <w:r w:rsidR="00B56473" w:rsidRPr="00B56473">
        <w:rPr>
          <w:rFonts w:ascii="Times New Roman" w:hAnsi="Times New Roman" w:cs="Times New Roman"/>
          <w:i/>
          <w:sz w:val="24"/>
          <w:szCs w:val="24"/>
        </w:rPr>
        <w:t>Katasztrófa átmenet</w:t>
      </w:r>
      <w:r>
        <w:rPr>
          <w:rFonts w:ascii="Times New Roman" w:hAnsi="Times New Roman" w:cs="Times New Roman"/>
          <w:sz w:val="24"/>
          <w:szCs w:val="24"/>
        </w:rPr>
        <w:t>nek nevezzük, amikor hirtelen elkezd összeesni az addig növekvő szá</w:t>
      </w:r>
      <w:r w:rsidR="00961F1F">
        <w:rPr>
          <w:rFonts w:ascii="Times New Roman" w:hAnsi="Times New Roman" w:cs="Times New Roman"/>
          <w:sz w:val="24"/>
          <w:szCs w:val="24"/>
        </w:rPr>
        <w:t xml:space="preserve">l, és </w:t>
      </w:r>
      <w:r w:rsidR="0060082D">
        <w:rPr>
          <w:rFonts w:ascii="Times New Roman" w:hAnsi="Times New Roman" w:cs="Times New Roman"/>
          <w:sz w:val="24"/>
          <w:szCs w:val="24"/>
        </w:rPr>
        <w:t xml:space="preserve">ennek ellenkezőjeként </w:t>
      </w:r>
      <w:r w:rsidR="00B56473" w:rsidRPr="00B56473">
        <w:rPr>
          <w:rFonts w:ascii="Times New Roman" w:hAnsi="Times New Roman" w:cs="Times New Roman"/>
          <w:i/>
          <w:sz w:val="24"/>
          <w:szCs w:val="24"/>
        </w:rPr>
        <w:t>mentés átmenet</w:t>
      </w:r>
      <w:r w:rsidR="00961F1F">
        <w:rPr>
          <w:rFonts w:ascii="Times New Roman" w:hAnsi="Times New Roman" w:cs="Times New Roman"/>
          <w:sz w:val="24"/>
          <w:szCs w:val="24"/>
        </w:rPr>
        <w:t xml:space="preserve"> történik, amikor összeeső állapotból hirtelen növekedni kezd. </w:t>
      </w:r>
      <w:r w:rsidR="00961F1F" w:rsidRPr="00C52356">
        <w:rPr>
          <w:rFonts w:ascii="Times New Roman" w:hAnsi="Times New Roman" w:cs="Times New Roman"/>
          <w:sz w:val="24"/>
          <w:szCs w:val="24"/>
        </w:rPr>
        <w:t xml:space="preserve">A mikrotubulusok </w:t>
      </w:r>
      <w:r w:rsidR="0060082D">
        <w:rPr>
          <w:rFonts w:ascii="Times New Roman" w:hAnsi="Times New Roman" w:cs="Times New Roman"/>
          <w:sz w:val="24"/>
          <w:szCs w:val="24"/>
        </w:rPr>
        <w:t xml:space="preserve">legrövidebb hossza </w:t>
      </w:r>
      <w:r w:rsidR="00C52356" w:rsidRPr="00C52356">
        <w:rPr>
          <w:rFonts w:ascii="Times New Roman" w:hAnsi="Times New Roman" w:cs="Times New Roman"/>
          <w:sz w:val="24"/>
          <w:szCs w:val="24"/>
        </w:rPr>
        <w:t>nulla</w:t>
      </w:r>
      <w:r w:rsidR="0060082D">
        <w:rPr>
          <w:rFonts w:ascii="Times New Roman" w:hAnsi="Times New Roman" w:cs="Times New Roman"/>
          <w:sz w:val="24"/>
          <w:szCs w:val="24"/>
        </w:rPr>
        <w:t>:</w:t>
      </w:r>
      <w:r w:rsidR="005300C2" w:rsidRPr="00C52356">
        <w:rPr>
          <w:rFonts w:ascii="Times New Roman" w:hAnsi="Times New Roman" w:cs="Times New Roman"/>
          <w:sz w:val="24"/>
          <w:szCs w:val="24"/>
        </w:rPr>
        <w:t xml:space="preserve"> ilyenkor teljesen leválnak</w:t>
      </w:r>
      <w:r w:rsidR="00C52356" w:rsidRPr="00C52356">
        <w:rPr>
          <w:rFonts w:ascii="Times New Roman" w:hAnsi="Times New Roman" w:cs="Times New Roman"/>
          <w:sz w:val="24"/>
          <w:szCs w:val="24"/>
        </w:rPr>
        <w:t xml:space="preserve"> a centroszómák γ-tubulin gyűrűiről, mely eredetileg a mínusz</w:t>
      </w:r>
      <w:r w:rsidR="0060082D">
        <w:rPr>
          <w:rFonts w:ascii="Times New Roman" w:hAnsi="Times New Roman" w:cs="Times New Roman"/>
          <w:sz w:val="24"/>
          <w:szCs w:val="24"/>
        </w:rPr>
        <w:t>-</w:t>
      </w:r>
      <w:r w:rsidR="007C3E80">
        <w:rPr>
          <w:rFonts w:ascii="Times New Roman" w:hAnsi="Times New Roman" w:cs="Times New Roman"/>
          <w:sz w:val="24"/>
          <w:szCs w:val="24"/>
        </w:rPr>
        <w:t>véget rögzíti. A növekedés</w:t>
      </w:r>
      <w:r w:rsidR="00961F1F" w:rsidRPr="00C52356">
        <w:rPr>
          <w:rFonts w:ascii="Times New Roman" w:hAnsi="Times New Roman" w:cs="Times New Roman"/>
          <w:sz w:val="24"/>
          <w:szCs w:val="24"/>
        </w:rPr>
        <w:t xml:space="preserve"> maxim</w:t>
      </w:r>
      <w:r w:rsidR="00961F1F">
        <w:rPr>
          <w:rFonts w:ascii="Times New Roman" w:hAnsi="Times New Roman" w:cs="Times New Roman"/>
          <w:sz w:val="24"/>
          <w:szCs w:val="24"/>
        </w:rPr>
        <w:t>um a kortexig tart</w:t>
      </w:r>
      <w:r w:rsidR="0060082D">
        <w:rPr>
          <w:rFonts w:ascii="Times New Roman" w:hAnsi="Times New Roman" w:cs="Times New Roman"/>
          <w:sz w:val="24"/>
          <w:szCs w:val="24"/>
        </w:rPr>
        <w:t>hat</w:t>
      </w:r>
      <w:r w:rsidR="00961F1F">
        <w:rPr>
          <w:rFonts w:ascii="Times New Roman" w:hAnsi="Times New Roman" w:cs="Times New Roman"/>
          <w:sz w:val="24"/>
          <w:szCs w:val="24"/>
        </w:rPr>
        <w:t>, ahol zárófehérjék megköthetik, ezáltal stabilizál</w:t>
      </w:r>
      <w:r w:rsidR="0060082D">
        <w:rPr>
          <w:rFonts w:ascii="Times New Roman" w:hAnsi="Times New Roman" w:cs="Times New Roman"/>
          <w:sz w:val="24"/>
          <w:szCs w:val="24"/>
        </w:rPr>
        <w:t>hat</w:t>
      </w:r>
      <w:r w:rsidR="00961F1F">
        <w:rPr>
          <w:rFonts w:ascii="Times New Roman" w:hAnsi="Times New Roman" w:cs="Times New Roman"/>
          <w:sz w:val="24"/>
          <w:szCs w:val="24"/>
        </w:rPr>
        <w:t xml:space="preserve">ják a mikrotubulust, </w:t>
      </w:r>
      <w:r w:rsidR="00890863">
        <w:rPr>
          <w:rFonts w:ascii="Times New Roman" w:hAnsi="Times New Roman" w:cs="Times New Roman"/>
          <w:sz w:val="24"/>
          <w:szCs w:val="24"/>
        </w:rPr>
        <w:t xml:space="preserve">ennek hiányában </w:t>
      </w:r>
      <w:r w:rsidR="0060082D">
        <w:rPr>
          <w:rFonts w:ascii="Times New Roman" w:hAnsi="Times New Roman" w:cs="Times New Roman"/>
          <w:sz w:val="24"/>
          <w:szCs w:val="24"/>
        </w:rPr>
        <w:t xml:space="preserve">pedig </w:t>
      </w:r>
      <w:r w:rsidR="00961F1F">
        <w:rPr>
          <w:rFonts w:ascii="Times New Roman" w:hAnsi="Times New Roman" w:cs="Times New Roman"/>
          <w:sz w:val="24"/>
          <w:szCs w:val="24"/>
        </w:rPr>
        <w:t xml:space="preserve">katasztrófa </w:t>
      </w:r>
      <w:r w:rsidR="0060082D">
        <w:rPr>
          <w:rFonts w:ascii="Times New Roman" w:hAnsi="Times New Roman" w:cs="Times New Roman"/>
          <w:sz w:val="24"/>
          <w:szCs w:val="24"/>
        </w:rPr>
        <w:t>átmenet</w:t>
      </w:r>
      <w:r w:rsidR="00961F1F">
        <w:rPr>
          <w:rFonts w:ascii="Times New Roman" w:hAnsi="Times New Roman" w:cs="Times New Roman"/>
          <w:sz w:val="24"/>
          <w:szCs w:val="24"/>
        </w:rPr>
        <w:t xml:space="preserve"> következ</w:t>
      </w:r>
      <w:r w:rsidR="00A97325">
        <w:rPr>
          <w:rFonts w:ascii="Times New Roman" w:hAnsi="Times New Roman" w:cs="Times New Roman"/>
          <w:sz w:val="24"/>
          <w:szCs w:val="24"/>
        </w:rPr>
        <w:t>het</w:t>
      </w:r>
      <w:r w:rsidR="00961F1F">
        <w:rPr>
          <w:rFonts w:ascii="Times New Roman" w:hAnsi="Times New Roman" w:cs="Times New Roman"/>
          <w:sz w:val="24"/>
          <w:szCs w:val="24"/>
        </w:rPr>
        <w:t xml:space="preserve"> be.</w:t>
      </w:r>
    </w:p>
    <w:p w:rsidR="008208ED" w:rsidRDefault="008208ED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dinamikus instabilitás magyarázata a ß-tubulin kétféle fajtájában </w:t>
      </w:r>
      <w:r w:rsidR="00107AB2">
        <w:rPr>
          <w:rFonts w:ascii="Times New Roman" w:hAnsi="Times New Roman" w:cs="Times New Roman"/>
          <w:sz w:val="24"/>
          <w:szCs w:val="24"/>
        </w:rPr>
        <w:t>(GTP- ill. GDP-</w:t>
      </w:r>
      <w:r w:rsidR="00304F9A">
        <w:rPr>
          <w:rFonts w:ascii="Times New Roman" w:hAnsi="Times New Roman" w:cs="Times New Roman"/>
          <w:sz w:val="24"/>
          <w:szCs w:val="24"/>
        </w:rPr>
        <w:t xml:space="preserve">kötött) </w:t>
      </w:r>
      <w:r>
        <w:rPr>
          <w:rFonts w:ascii="Times New Roman" w:hAnsi="Times New Roman" w:cs="Times New Roman"/>
          <w:sz w:val="24"/>
          <w:szCs w:val="24"/>
        </w:rPr>
        <w:t xml:space="preserve">keresendő. A növekvő sejtvázelemben GTP-kötött ß-tubulinok kapcsolódnak be a filamentumba. A </w:t>
      </w:r>
      <w:r w:rsidR="00304F9A">
        <w:rPr>
          <w:rFonts w:ascii="Times New Roman" w:hAnsi="Times New Roman" w:cs="Times New Roman"/>
          <w:sz w:val="24"/>
          <w:szCs w:val="24"/>
        </w:rPr>
        <w:t xml:space="preserve">GTP-kötött </w:t>
      </w:r>
      <w:r>
        <w:rPr>
          <w:rFonts w:ascii="Times New Roman" w:hAnsi="Times New Roman" w:cs="Times New Roman"/>
          <w:sz w:val="24"/>
          <w:szCs w:val="24"/>
        </w:rPr>
        <w:t xml:space="preserve">ß-tubulinnak azonban </w:t>
      </w:r>
      <w:r w:rsidR="0039742D">
        <w:rPr>
          <w:rFonts w:ascii="Times New Roman" w:hAnsi="Times New Roman" w:cs="Times New Roman"/>
          <w:sz w:val="24"/>
          <w:szCs w:val="24"/>
        </w:rPr>
        <w:t xml:space="preserve">késleltetett </w:t>
      </w:r>
      <w:r w:rsidR="00A068BF">
        <w:rPr>
          <w:rFonts w:ascii="Times New Roman" w:hAnsi="Times New Roman" w:cs="Times New Roman"/>
          <w:sz w:val="24"/>
          <w:szCs w:val="24"/>
        </w:rPr>
        <w:t xml:space="preserve">működésű </w:t>
      </w:r>
      <w:r w:rsidR="00851DF5">
        <w:rPr>
          <w:rFonts w:ascii="Times New Roman" w:hAnsi="Times New Roman" w:cs="Times New Roman"/>
          <w:sz w:val="24"/>
          <w:szCs w:val="24"/>
        </w:rPr>
        <w:t>GTP</w:t>
      </w:r>
      <w:r>
        <w:rPr>
          <w:rFonts w:ascii="Times New Roman" w:hAnsi="Times New Roman" w:cs="Times New Roman"/>
          <w:sz w:val="24"/>
          <w:szCs w:val="24"/>
        </w:rPr>
        <w:t xml:space="preserve">áz aktivitása van, ezért a GTP-t </w:t>
      </w:r>
      <w:r w:rsidR="0039742D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hidrolizálva </w:t>
      </w:r>
      <w:r w:rsidR="00304F9A">
        <w:rPr>
          <w:rFonts w:ascii="Times New Roman" w:hAnsi="Times New Roman" w:cs="Times New Roman"/>
          <w:sz w:val="24"/>
          <w:szCs w:val="24"/>
        </w:rPr>
        <w:t xml:space="preserve">az </w:t>
      </w:r>
      <w:r w:rsidR="00190FF8">
        <w:rPr>
          <w:rFonts w:ascii="Times New Roman" w:hAnsi="Times New Roman" w:cs="Times New Roman"/>
          <w:sz w:val="24"/>
          <w:szCs w:val="24"/>
        </w:rPr>
        <w:t xml:space="preserve">előbb-utóbb </w:t>
      </w:r>
      <w:r>
        <w:rPr>
          <w:rFonts w:ascii="Times New Roman" w:hAnsi="Times New Roman" w:cs="Times New Roman"/>
          <w:sz w:val="24"/>
          <w:szCs w:val="24"/>
        </w:rPr>
        <w:t>GDP-kötött ß-tubulinná alakul</w:t>
      </w:r>
      <w:r w:rsidR="00304F9A">
        <w:rPr>
          <w:rFonts w:ascii="Times New Roman" w:hAnsi="Times New Roman" w:cs="Times New Roman"/>
          <w:sz w:val="24"/>
          <w:szCs w:val="24"/>
        </w:rPr>
        <w:t xml:space="preserve"> a fonal belsejében</w:t>
      </w:r>
      <w:r>
        <w:rPr>
          <w:rFonts w:ascii="Times New Roman" w:hAnsi="Times New Roman" w:cs="Times New Roman"/>
          <w:sz w:val="24"/>
          <w:szCs w:val="24"/>
        </w:rPr>
        <w:t xml:space="preserve">. Amennyiben a GTP hidrolízise lassabb, mint a </w:t>
      </w:r>
      <w:r w:rsidR="002B1650">
        <w:rPr>
          <w:rFonts w:ascii="Times New Roman" w:hAnsi="Times New Roman" w:cs="Times New Roman"/>
          <w:sz w:val="24"/>
          <w:szCs w:val="24"/>
        </w:rPr>
        <w:t>tubulin</w:t>
      </w:r>
      <w:r w:rsidR="00DC517E">
        <w:rPr>
          <w:rFonts w:ascii="Times New Roman" w:hAnsi="Times New Roman" w:cs="Times New Roman"/>
          <w:sz w:val="24"/>
          <w:szCs w:val="24"/>
        </w:rPr>
        <w:t>-</w:t>
      </w:r>
      <w:r w:rsidR="002B1650">
        <w:rPr>
          <w:rFonts w:ascii="Times New Roman" w:hAnsi="Times New Roman" w:cs="Times New Roman"/>
          <w:sz w:val="24"/>
          <w:szCs w:val="24"/>
        </w:rPr>
        <w:t xml:space="preserve">heterodimerek beépülése, egy </w:t>
      </w:r>
      <w:r w:rsidR="00A97325">
        <w:rPr>
          <w:rFonts w:ascii="Times New Roman" w:hAnsi="Times New Roman" w:cs="Times New Roman"/>
          <w:sz w:val="24"/>
          <w:szCs w:val="24"/>
        </w:rPr>
        <w:t xml:space="preserve">ún. </w:t>
      </w:r>
      <w:r w:rsidR="002B1650">
        <w:rPr>
          <w:rFonts w:ascii="Times New Roman" w:hAnsi="Times New Roman" w:cs="Times New Roman"/>
          <w:sz w:val="24"/>
          <w:szCs w:val="24"/>
        </w:rPr>
        <w:t xml:space="preserve">GTP-sapka alakul ki a mikrotubulus </w:t>
      </w:r>
      <w:r w:rsidR="00304F9A">
        <w:rPr>
          <w:rFonts w:ascii="Times New Roman" w:hAnsi="Times New Roman" w:cs="Times New Roman"/>
          <w:sz w:val="24"/>
          <w:szCs w:val="24"/>
        </w:rPr>
        <w:t>plusz-</w:t>
      </w:r>
      <w:r w:rsidR="002B1650">
        <w:rPr>
          <w:rFonts w:ascii="Times New Roman" w:hAnsi="Times New Roman" w:cs="Times New Roman"/>
          <w:sz w:val="24"/>
          <w:szCs w:val="24"/>
        </w:rPr>
        <w:t xml:space="preserve">végén és a sejtvázelem növekszik. Katasztrófa átmenet a GTP-sapka elvesztésével történik, amikor </w:t>
      </w:r>
      <w:r w:rsidR="00304F9A">
        <w:rPr>
          <w:rFonts w:ascii="Times New Roman" w:hAnsi="Times New Roman" w:cs="Times New Roman"/>
          <w:sz w:val="24"/>
          <w:szCs w:val="24"/>
        </w:rPr>
        <w:t xml:space="preserve">a </w:t>
      </w:r>
      <w:r w:rsidR="002B1650">
        <w:rPr>
          <w:rFonts w:ascii="Times New Roman" w:hAnsi="Times New Roman" w:cs="Times New Roman"/>
          <w:sz w:val="24"/>
          <w:szCs w:val="24"/>
        </w:rPr>
        <w:t>hidrolízis sebessége beéri és megelőzi a beépülés sebességét.</w:t>
      </w:r>
      <w:r w:rsidR="005300C2">
        <w:rPr>
          <w:rFonts w:ascii="Times New Roman" w:hAnsi="Times New Roman" w:cs="Times New Roman"/>
          <w:sz w:val="24"/>
          <w:szCs w:val="24"/>
        </w:rPr>
        <w:t xml:space="preserve"> Ilyenkor a </w:t>
      </w:r>
      <w:r w:rsidR="00A068BF">
        <w:rPr>
          <w:rFonts w:ascii="Times New Roman" w:hAnsi="Times New Roman" w:cs="Times New Roman"/>
          <w:sz w:val="24"/>
          <w:szCs w:val="24"/>
        </w:rPr>
        <w:t>tubulin</w:t>
      </w:r>
      <w:r w:rsidR="005300C2">
        <w:rPr>
          <w:rFonts w:ascii="Times New Roman" w:hAnsi="Times New Roman" w:cs="Times New Roman"/>
          <w:sz w:val="24"/>
          <w:szCs w:val="24"/>
        </w:rPr>
        <w:t xml:space="preserve">dimerek sorban </w:t>
      </w:r>
      <w:r w:rsidR="009C2A7C">
        <w:rPr>
          <w:rFonts w:ascii="Times New Roman" w:hAnsi="Times New Roman" w:cs="Times New Roman"/>
          <w:sz w:val="24"/>
          <w:szCs w:val="24"/>
        </w:rPr>
        <w:t>leválnak</w:t>
      </w:r>
      <w:r w:rsidR="00304F9A">
        <w:rPr>
          <w:rFonts w:ascii="Times New Roman" w:hAnsi="Times New Roman" w:cs="Times New Roman"/>
          <w:sz w:val="24"/>
          <w:szCs w:val="24"/>
        </w:rPr>
        <w:t xml:space="preserve"> a plusz-végről, </w:t>
      </w:r>
      <w:r w:rsidR="00513C78">
        <w:rPr>
          <w:rFonts w:ascii="Times New Roman" w:hAnsi="Times New Roman" w:cs="Times New Roman"/>
          <w:sz w:val="24"/>
          <w:szCs w:val="24"/>
        </w:rPr>
        <w:t xml:space="preserve">méghozzá </w:t>
      </w:r>
      <w:r w:rsidR="00304F9A">
        <w:rPr>
          <w:rFonts w:ascii="Times New Roman" w:hAnsi="Times New Roman" w:cs="Times New Roman"/>
          <w:sz w:val="24"/>
          <w:szCs w:val="24"/>
        </w:rPr>
        <w:t>mind a 13 protofilamentum</w:t>
      </w:r>
      <w:r w:rsidR="00C9000D">
        <w:rPr>
          <w:rFonts w:ascii="Times New Roman" w:hAnsi="Times New Roman" w:cs="Times New Roman"/>
          <w:sz w:val="24"/>
          <w:szCs w:val="24"/>
        </w:rPr>
        <w:t xml:space="preserve"> esetében</w:t>
      </w:r>
      <w:r w:rsidR="00A068BF">
        <w:rPr>
          <w:rFonts w:ascii="Times New Roman" w:hAnsi="Times New Roman" w:cs="Times New Roman"/>
          <w:sz w:val="24"/>
          <w:szCs w:val="24"/>
        </w:rPr>
        <w:t xml:space="preserve"> hasonló mértékben</w:t>
      </w:r>
      <w:r w:rsidR="005300C2">
        <w:rPr>
          <w:rFonts w:ascii="Times New Roman" w:hAnsi="Times New Roman" w:cs="Times New Roman"/>
          <w:sz w:val="24"/>
          <w:szCs w:val="24"/>
        </w:rPr>
        <w:t>.</w:t>
      </w:r>
      <w:r w:rsidR="002B1650">
        <w:rPr>
          <w:rFonts w:ascii="Times New Roman" w:hAnsi="Times New Roman" w:cs="Times New Roman"/>
          <w:sz w:val="24"/>
          <w:szCs w:val="24"/>
        </w:rPr>
        <w:t xml:space="preserve"> A heterodimerek beépülésének sebessége az α- és ß-tubulin lokális </w:t>
      </w:r>
      <w:r w:rsidR="00A068BF">
        <w:rPr>
          <w:rFonts w:ascii="Times New Roman" w:hAnsi="Times New Roman" w:cs="Times New Roman"/>
          <w:sz w:val="24"/>
          <w:szCs w:val="24"/>
        </w:rPr>
        <w:t xml:space="preserve">(mikrotubulus végi) </w:t>
      </w:r>
      <w:r w:rsidR="002B1650">
        <w:rPr>
          <w:rFonts w:ascii="Times New Roman" w:hAnsi="Times New Roman" w:cs="Times New Roman"/>
          <w:sz w:val="24"/>
          <w:szCs w:val="24"/>
        </w:rPr>
        <w:t>koncentrációjának a f</w:t>
      </w:r>
      <w:r w:rsidR="005300C2">
        <w:rPr>
          <w:rFonts w:ascii="Times New Roman" w:hAnsi="Times New Roman" w:cs="Times New Roman"/>
          <w:sz w:val="24"/>
          <w:szCs w:val="24"/>
        </w:rPr>
        <w:t>ü</w:t>
      </w:r>
      <w:r w:rsidR="002B1650">
        <w:rPr>
          <w:rFonts w:ascii="Times New Roman" w:hAnsi="Times New Roman" w:cs="Times New Roman"/>
          <w:sz w:val="24"/>
          <w:szCs w:val="24"/>
        </w:rPr>
        <w:t>ggvénye.</w:t>
      </w:r>
    </w:p>
    <w:p w:rsidR="00FC3ABB" w:rsidRPr="00E020E9" w:rsidRDefault="00FC3ABB" w:rsidP="0043261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51A94" w:rsidRDefault="00D51A94" w:rsidP="0043261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Mikrotubulus mérgek</w:t>
      </w:r>
    </w:p>
    <w:p w:rsidR="00F21F42" w:rsidRDefault="00F21F42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3705" w:rsidRDefault="00FF0776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Egyes növényi alkaloid</w:t>
      </w:r>
      <w:r w:rsidR="00C03827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k mikrotubulus mérgekként hatnak, azaz a mikrotubulusok növekedését </w:t>
      </w:r>
      <w:r w:rsidR="00513C78">
        <w:rPr>
          <w:rFonts w:ascii="Times New Roman" w:hAnsi="Times New Roman" w:cs="Times New Roman"/>
          <w:sz w:val="24"/>
          <w:szCs w:val="24"/>
        </w:rPr>
        <w:t xml:space="preserve">vagy összeesését </w:t>
      </w:r>
      <w:r>
        <w:rPr>
          <w:rFonts w:ascii="Times New Roman" w:hAnsi="Times New Roman" w:cs="Times New Roman"/>
          <w:sz w:val="24"/>
          <w:szCs w:val="24"/>
        </w:rPr>
        <w:t xml:space="preserve">negatívan befolyásolják. Ilyen méreg például a </w:t>
      </w:r>
      <w:r w:rsidR="002A7D8A" w:rsidRPr="002A7D8A">
        <w:rPr>
          <w:rFonts w:ascii="Times New Roman" w:hAnsi="Times New Roman" w:cs="Times New Roman"/>
          <w:i/>
          <w:iCs/>
          <w:sz w:val="24"/>
          <w:szCs w:val="24"/>
        </w:rPr>
        <w:t>kolhicin</w:t>
      </w:r>
      <w:r>
        <w:rPr>
          <w:rFonts w:ascii="Times New Roman" w:hAnsi="Times New Roman" w:cs="Times New Roman"/>
          <w:sz w:val="24"/>
          <w:szCs w:val="24"/>
        </w:rPr>
        <w:t xml:space="preserve">, melyet </w:t>
      </w:r>
      <w:r w:rsidR="00513C78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kariotipizálás során a mitózis korai állapotának rögzítésére, az ún. C-mitózis </w:t>
      </w:r>
      <w:r w:rsidR="002B6107">
        <w:rPr>
          <w:rFonts w:ascii="Times New Roman" w:hAnsi="Times New Roman" w:cs="Times New Roman"/>
          <w:sz w:val="24"/>
          <w:szCs w:val="24"/>
        </w:rPr>
        <w:t>állapot elérésére</w:t>
      </w:r>
      <w:r>
        <w:rPr>
          <w:rFonts w:ascii="Times New Roman" w:hAnsi="Times New Roman" w:cs="Times New Roman"/>
          <w:sz w:val="24"/>
          <w:szCs w:val="24"/>
        </w:rPr>
        <w:t xml:space="preserve"> használ</w:t>
      </w:r>
      <w:r w:rsidR="00513C78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k. A </w:t>
      </w:r>
      <w:r w:rsidR="002A7D8A" w:rsidRPr="002A7D8A">
        <w:rPr>
          <w:rFonts w:ascii="Times New Roman" w:hAnsi="Times New Roman" w:cs="Times New Roman"/>
          <w:i/>
          <w:iCs/>
          <w:sz w:val="24"/>
          <w:szCs w:val="24"/>
        </w:rPr>
        <w:t>kolhicin</w:t>
      </w:r>
      <w:r>
        <w:rPr>
          <w:rFonts w:ascii="Times New Roman" w:hAnsi="Times New Roman" w:cs="Times New Roman"/>
          <w:sz w:val="24"/>
          <w:szCs w:val="24"/>
        </w:rPr>
        <w:t xml:space="preserve"> molekulák </w:t>
      </w:r>
      <w:r w:rsidR="00F21F42">
        <w:rPr>
          <w:rFonts w:ascii="Times New Roman" w:hAnsi="Times New Roman" w:cs="Times New Roman"/>
          <w:sz w:val="24"/>
          <w:szCs w:val="24"/>
        </w:rPr>
        <w:t xml:space="preserve">a sejtek </w:t>
      </w:r>
      <w:r w:rsidR="00C03827">
        <w:rPr>
          <w:rFonts w:ascii="Times New Roman" w:hAnsi="Times New Roman" w:cs="Times New Roman"/>
          <w:sz w:val="24"/>
          <w:szCs w:val="24"/>
        </w:rPr>
        <w:t>cito</w:t>
      </w:r>
      <w:r w:rsidR="00F21F42">
        <w:rPr>
          <w:rFonts w:ascii="Times New Roman" w:hAnsi="Times New Roman" w:cs="Times New Roman"/>
          <w:sz w:val="24"/>
          <w:szCs w:val="24"/>
        </w:rPr>
        <w:t>plazmájában hozzáköt</w:t>
      </w:r>
      <w:r w:rsidR="00DC517E">
        <w:rPr>
          <w:rFonts w:ascii="Times New Roman" w:hAnsi="Times New Roman" w:cs="Times New Roman"/>
          <w:sz w:val="24"/>
          <w:szCs w:val="24"/>
        </w:rPr>
        <w:t>őd</w:t>
      </w:r>
      <w:r w:rsidR="00F21F42">
        <w:rPr>
          <w:rFonts w:ascii="Times New Roman" w:hAnsi="Times New Roman" w:cs="Times New Roman"/>
          <w:sz w:val="24"/>
          <w:szCs w:val="24"/>
        </w:rPr>
        <w:t>nek a szabad tubulin</w:t>
      </w:r>
      <w:r w:rsidR="00DC517E">
        <w:rPr>
          <w:rFonts w:ascii="Times New Roman" w:hAnsi="Times New Roman" w:cs="Times New Roman"/>
          <w:sz w:val="24"/>
          <w:szCs w:val="24"/>
        </w:rPr>
        <w:t>-</w:t>
      </w:r>
      <w:r w:rsidR="00F21F42">
        <w:rPr>
          <w:rFonts w:ascii="Times New Roman" w:hAnsi="Times New Roman" w:cs="Times New Roman"/>
          <w:sz w:val="24"/>
          <w:szCs w:val="24"/>
        </w:rPr>
        <w:t xml:space="preserve">heterodimerekhez, ezzel gátolva a polimerizációjukat. A </w:t>
      </w:r>
      <w:r w:rsidR="002A7D8A" w:rsidRPr="002A7D8A">
        <w:rPr>
          <w:rFonts w:ascii="Times New Roman" w:hAnsi="Times New Roman" w:cs="Times New Roman"/>
          <w:i/>
          <w:iCs/>
          <w:sz w:val="24"/>
          <w:szCs w:val="24"/>
        </w:rPr>
        <w:t>kolhicin</w:t>
      </w:r>
      <w:r w:rsidR="00F21F42">
        <w:rPr>
          <w:rFonts w:ascii="Times New Roman" w:hAnsi="Times New Roman" w:cs="Times New Roman"/>
          <w:sz w:val="24"/>
          <w:szCs w:val="24"/>
        </w:rPr>
        <w:t xml:space="preserve"> hatására a </w:t>
      </w:r>
      <w:r w:rsidR="00513C78">
        <w:rPr>
          <w:rFonts w:ascii="Times New Roman" w:hAnsi="Times New Roman" w:cs="Times New Roman"/>
          <w:sz w:val="24"/>
          <w:szCs w:val="24"/>
        </w:rPr>
        <w:t xml:space="preserve">szabad </w:t>
      </w:r>
      <w:r w:rsidR="00F21F42">
        <w:rPr>
          <w:rFonts w:ascii="Times New Roman" w:hAnsi="Times New Roman" w:cs="Times New Roman"/>
          <w:sz w:val="24"/>
          <w:szCs w:val="24"/>
        </w:rPr>
        <w:t>heterodimerek koncentrációja a sejtben lecsökken, így a magorsófonalak nem lesznek elég dinamikusak az osztódás során.</w:t>
      </w:r>
      <w:r w:rsidR="00E93705">
        <w:rPr>
          <w:rFonts w:ascii="Times New Roman" w:hAnsi="Times New Roman" w:cs="Times New Roman"/>
          <w:sz w:val="24"/>
          <w:szCs w:val="24"/>
        </w:rPr>
        <w:t xml:space="preserve"> </w:t>
      </w:r>
      <w:r w:rsidR="00F21F42">
        <w:rPr>
          <w:rFonts w:ascii="Times New Roman" w:hAnsi="Times New Roman" w:cs="Times New Roman"/>
          <w:sz w:val="24"/>
          <w:szCs w:val="24"/>
        </w:rPr>
        <w:t xml:space="preserve">A </w:t>
      </w:r>
      <w:r w:rsidR="002A7D8A" w:rsidRPr="002A7D8A">
        <w:rPr>
          <w:rFonts w:ascii="Times New Roman" w:hAnsi="Times New Roman" w:cs="Times New Roman"/>
          <w:i/>
          <w:iCs/>
          <w:sz w:val="24"/>
          <w:szCs w:val="24"/>
        </w:rPr>
        <w:t>kolhicin</w:t>
      </w:r>
      <w:r w:rsidR="00F21F42">
        <w:rPr>
          <w:rFonts w:ascii="Times New Roman" w:hAnsi="Times New Roman" w:cs="Times New Roman"/>
          <w:sz w:val="24"/>
          <w:szCs w:val="24"/>
        </w:rPr>
        <w:t>hez hasonló m</w:t>
      </w:r>
      <w:r w:rsidR="002B6107">
        <w:rPr>
          <w:rFonts w:ascii="Times New Roman" w:hAnsi="Times New Roman" w:cs="Times New Roman"/>
          <w:sz w:val="24"/>
          <w:szCs w:val="24"/>
        </w:rPr>
        <w:t>ű</w:t>
      </w:r>
      <w:r w:rsidR="00F21F42">
        <w:rPr>
          <w:rFonts w:ascii="Times New Roman" w:hAnsi="Times New Roman" w:cs="Times New Roman"/>
          <w:sz w:val="24"/>
          <w:szCs w:val="24"/>
        </w:rPr>
        <w:t xml:space="preserve">ködésű alkaloida </w:t>
      </w:r>
      <w:r w:rsidR="00E93705">
        <w:rPr>
          <w:rFonts w:ascii="Times New Roman" w:hAnsi="Times New Roman" w:cs="Times New Roman"/>
          <w:sz w:val="24"/>
          <w:szCs w:val="24"/>
        </w:rPr>
        <w:t xml:space="preserve">még </w:t>
      </w:r>
      <w:r w:rsidR="00F21F42">
        <w:rPr>
          <w:rFonts w:ascii="Times New Roman" w:hAnsi="Times New Roman" w:cs="Times New Roman"/>
          <w:sz w:val="24"/>
          <w:szCs w:val="24"/>
        </w:rPr>
        <w:t xml:space="preserve">a </w:t>
      </w:r>
      <w:r w:rsidR="002A7D8A" w:rsidRPr="002A7D8A">
        <w:rPr>
          <w:rFonts w:ascii="Times New Roman" w:hAnsi="Times New Roman" w:cs="Times New Roman"/>
          <w:i/>
          <w:iCs/>
          <w:sz w:val="24"/>
          <w:szCs w:val="24"/>
        </w:rPr>
        <w:t>vinblasztin</w:t>
      </w:r>
      <w:r w:rsidR="00E93705">
        <w:rPr>
          <w:rFonts w:ascii="Times New Roman" w:hAnsi="Times New Roman" w:cs="Times New Roman"/>
          <w:sz w:val="24"/>
          <w:szCs w:val="24"/>
        </w:rPr>
        <w:t xml:space="preserve">, míg a </w:t>
      </w:r>
      <w:r w:rsidR="002A7D8A" w:rsidRPr="002A7D8A">
        <w:rPr>
          <w:rFonts w:ascii="Times New Roman" w:hAnsi="Times New Roman" w:cs="Times New Roman"/>
          <w:i/>
          <w:iCs/>
          <w:sz w:val="24"/>
          <w:szCs w:val="24"/>
        </w:rPr>
        <w:t>taxol</w:t>
      </w:r>
      <w:r w:rsidR="00E93705">
        <w:rPr>
          <w:rFonts w:ascii="Times New Roman" w:hAnsi="Times New Roman" w:cs="Times New Roman"/>
          <w:sz w:val="24"/>
          <w:szCs w:val="24"/>
        </w:rPr>
        <w:t xml:space="preserve"> nevű mikrotubulus méreg a növekvő sejtvázelemek </w:t>
      </w:r>
      <w:r w:rsidR="00845076">
        <w:rPr>
          <w:rFonts w:ascii="Times New Roman" w:hAnsi="Times New Roman" w:cs="Times New Roman"/>
          <w:sz w:val="24"/>
          <w:szCs w:val="24"/>
        </w:rPr>
        <w:t>plusz-</w:t>
      </w:r>
      <w:r w:rsidR="00E93705">
        <w:rPr>
          <w:rFonts w:ascii="Times New Roman" w:hAnsi="Times New Roman" w:cs="Times New Roman"/>
          <w:sz w:val="24"/>
          <w:szCs w:val="24"/>
        </w:rPr>
        <w:t xml:space="preserve">végeihez kapcsolódva </w:t>
      </w:r>
      <w:r w:rsidR="00845076">
        <w:rPr>
          <w:rFonts w:ascii="Times New Roman" w:hAnsi="Times New Roman" w:cs="Times New Roman"/>
          <w:sz w:val="24"/>
          <w:szCs w:val="24"/>
        </w:rPr>
        <w:t xml:space="preserve">stabilizálja azokat, ezáltal </w:t>
      </w:r>
      <w:r w:rsidR="00E93705">
        <w:rPr>
          <w:rFonts w:ascii="Times New Roman" w:hAnsi="Times New Roman" w:cs="Times New Roman"/>
          <w:sz w:val="24"/>
          <w:szCs w:val="24"/>
        </w:rPr>
        <w:t>blokkolja a dinamikus instabilitás megvalósulásá</w:t>
      </w:r>
      <w:r w:rsidR="002B6107">
        <w:rPr>
          <w:rFonts w:ascii="Times New Roman" w:hAnsi="Times New Roman" w:cs="Times New Roman"/>
          <w:sz w:val="24"/>
          <w:szCs w:val="24"/>
        </w:rPr>
        <w:t>hoz szükséges katasztrófa átmenetet</w:t>
      </w:r>
      <w:r w:rsidR="00E93705">
        <w:rPr>
          <w:rFonts w:ascii="Times New Roman" w:hAnsi="Times New Roman" w:cs="Times New Roman"/>
          <w:sz w:val="24"/>
          <w:szCs w:val="24"/>
        </w:rPr>
        <w:t>.</w:t>
      </w:r>
    </w:p>
    <w:p w:rsidR="00E93705" w:rsidRDefault="00E93705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mikrotubulus mérgeket a</w:t>
      </w:r>
      <w:r w:rsidR="00DC517E">
        <w:rPr>
          <w:rFonts w:ascii="Times New Roman" w:hAnsi="Times New Roman" w:cs="Times New Roman"/>
          <w:sz w:val="24"/>
          <w:szCs w:val="24"/>
        </w:rPr>
        <w:t>z orvostudomány</w:t>
      </w:r>
      <w:r>
        <w:rPr>
          <w:rFonts w:ascii="Times New Roman" w:hAnsi="Times New Roman" w:cs="Times New Roman"/>
          <w:sz w:val="24"/>
          <w:szCs w:val="24"/>
        </w:rPr>
        <w:t xml:space="preserve"> rosszindulatú daganatok kezelésére használj</w:t>
      </w:r>
      <w:r w:rsidR="00DC517E">
        <w:rPr>
          <w:rFonts w:ascii="Times New Roman" w:hAnsi="Times New Roman" w:cs="Times New Roman"/>
          <w:sz w:val="24"/>
          <w:szCs w:val="24"/>
        </w:rPr>
        <w:t>a</w:t>
      </w:r>
      <w:r w:rsidR="00845076">
        <w:rPr>
          <w:rFonts w:ascii="Times New Roman" w:hAnsi="Times New Roman" w:cs="Times New Roman"/>
          <w:sz w:val="24"/>
          <w:szCs w:val="24"/>
        </w:rPr>
        <w:t xml:space="preserve">, hiszen gátolják a sejtosztódást (citosztatikumok), miközben az interfázisú </w:t>
      </w:r>
      <w:r w:rsidR="00C436ED">
        <w:rPr>
          <w:rFonts w:ascii="Times New Roman" w:hAnsi="Times New Roman" w:cs="Times New Roman"/>
          <w:sz w:val="24"/>
          <w:szCs w:val="24"/>
        </w:rPr>
        <w:t xml:space="preserve">és G0-fázisú </w:t>
      </w:r>
      <w:r w:rsidR="00845076">
        <w:rPr>
          <w:rFonts w:ascii="Times New Roman" w:hAnsi="Times New Roman" w:cs="Times New Roman"/>
          <w:sz w:val="24"/>
          <w:szCs w:val="24"/>
        </w:rPr>
        <w:t>sejtekre</w:t>
      </w:r>
      <w:r w:rsidR="00C9000D">
        <w:rPr>
          <w:rFonts w:ascii="Times New Roman" w:hAnsi="Times New Roman" w:cs="Times New Roman"/>
          <w:sz w:val="24"/>
          <w:szCs w:val="24"/>
        </w:rPr>
        <w:t xml:space="preserve"> nézve</w:t>
      </w:r>
      <w:r w:rsidR="00845076">
        <w:rPr>
          <w:rFonts w:ascii="Times New Roman" w:hAnsi="Times New Roman" w:cs="Times New Roman"/>
          <w:sz w:val="24"/>
          <w:szCs w:val="24"/>
        </w:rPr>
        <w:t xml:space="preserve"> </w:t>
      </w:r>
      <w:r w:rsidR="004D7D86">
        <w:rPr>
          <w:rFonts w:ascii="Times New Roman" w:hAnsi="Times New Roman" w:cs="Times New Roman"/>
          <w:sz w:val="24"/>
          <w:szCs w:val="24"/>
        </w:rPr>
        <w:t xml:space="preserve">nem </w:t>
      </w:r>
      <w:r w:rsidR="00C9000D">
        <w:rPr>
          <w:rFonts w:ascii="Times New Roman" w:hAnsi="Times New Roman" w:cs="Times New Roman"/>
          <w:sz w:val="24"/>
          <w:szCs w:val="24"/>
        </w:rPr>
        <w:t xml:space="preserve">különösebben </w:t>
      </w:r>
      <w:r w:rsidR="004D7D86">
        <w:rPr>
          <w:rFonts w:ascii="Times New Roman" w:hAnsi="Times New Roman" w:cs="Times New Roman"/>
          <w:sz w:val="24"/>
          <w:szCs w:val="24"/>
        </w:rPr>
        <w:t>toxikusak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1F42" w:rsidRPr="00FF0776" w:rsidRDefault="00F21F42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5382" w:rsidRDefault="004C5382" w:rsidP="0043261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Mikrotubulus asszociált proteinek</w:t>
      </w:r>
    </w:p>
    <w:p w:rsidR="00D83AF7" w:rsidRDefault="00D83AF7" w:rsidP="0043261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BA6" w:rsidRDefault="00D83AF7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mikrotubulus asszociált proteinek (MAP) a mikrotubulusokhoz </w:t>
      </w:r>
      <w:r w:rsidR="00607967">
        <w:rPr>
          <w:rFonts w:ascii="Times New Roman" w:hAnsi="Times New Roman" w:cs="Times New Roman"/>
          <w:sz w:val="24"/>
          <w:szCs w:val="24"/>
        </w:rPr>
        <w:t xml:space="preserve">stabilan </w:t>
      </w:r>
      <w:r>
        <w:rPr>
          <w:rFonts w:ascii="Times New Roman" w:hAnsi="Times New Roman" w:cs="Times New Roman"/>
          <w:sz w:val="24"/>
          <w:szCs w:val="24"/>
        </w:rPr>
        <w:t xml:space="preserve">kapcsolódó egyéb fehérjék. </w:t>
      </w:r>
      <w:r w:rsidR="00353DE5">
        <w:rPr>
          <w:rFonts w:ascii="Times New Roman" w:hAnsi="Times New Roman" w:cs="Times New Roman"/>
          <w:sz w:val="24"/>
          <w:szCs w:val="24"/>
        </w:rPr>
        <w:t>A MAP-</w:t>
      </w:r>
      <w:r w:rsidR="00A314AC">
        <w:rPr>
          <w:rFonts w:ascii="Times New Roman" w:hAnsi="Times New Roman" w:cs="Times New Roman"/>
          <w:sz w:val="24"/>
          <w:szCs w:val="24"/>
        </w:rPr>
        <w:t>o</w:t>
      </w:r>
      <w:r w:rsidR="00353DE5">
        <w:rPr>
          <w:rFonts w:ascii="Times New Roman" w:hAnsi="Times New Roman" w:cs="Times New Roman"/>
          <w:sz w:val="24"/>
          <w:szCs w:val="24"/>
        </w:rPr>
        <w:t>kn</w:t>
      </w:r>
      <w:r w:rsidR="00A314AC">
        <w:rPr>
          <w:rFonts w:ascii="Times New Roman" w:hAnsi="Times New Roman" w:cs="Times New Roman"/>
          <w:sz w:val="24"/>
          <w:szCs w:val="24"/>
        </w:rPr>
        <w:t>a</w:t>
      </w:r>
      <w:r w:rsidR="00353DE5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jellemzően két kötőhelyük van</w:t>
      </w:r>
      <w:r w:rsidR="00D07A4D">
        <w:rPr>
          <w:rFonts w:ascii="Times New Roman" w:hAnsi="Times New Roman" w:cs="Times New Roman"/>
          <w:sz w:val="24"/>
          <w:szCs w:val="24"/>
        </w:rPr>
        <w:t>:</w:t>
      </w:r>
      <w:r w:rsidR="00034A3A" w:rsidRPr="00034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egyikkel a mikrotubulushoz, másikkal </w:t>
      </w:r>
      <w:r w:rsidR="00353DE5">
        <w:rPr>
          <w:rFonts w:ascii="Times New Roman" w:hAnsi="Times New Roman" w:cs="Times New Roman"/>
          <w:sz w:val="24"/>
          <w:szCs w:val="24"/>
        </w:rPr>
        <w:t xml:space="preserve">pedig </w:t>
      </w:r>
      <w:r>
        <w:rPr>
          <w:rFonts w:ascii="Times New Roman" w:hAnsi="Times New Roman" w:cs="Times New Roman"/>
          <w:sz w:val="24"/>
          <w:szCs w:val="24"/>
        </w:rPr>
        <w:t>valamilyen más fehérjéhez kapcsolódnak</w:t>
      </w:r>
      <w:r w:rsidR="009C44E7">
        <w:rPr>
          <w:rFonts w:ascii="Times New Roman" w:hAnsi="Times New Roman" w:cs="Times New Roman"/>
          <w:sz w:val="24"/>
          <w:szCs w:val="24"/>
        </w:rPr>
        <w:t>. Fela</w:t>
      </w:r>
      <w:r w:rsidR="00353DE5">
        <w:rPr>
          <w:rFonts w:ascii="Times New Roman" w:hAnsi="Times New Roman" w:cs="Times New Roman"/>
          <w:sz w:val="24"/>
          <w:szCs w:val="24"/>
        </w:rPr>
        <w:t>d</w:t>
      </w:r>
      <w:r w:rsidR="009C44E7">
        <w:rPr>
          <w:rFonts w:ascii="Times New Roman" w:hAnsi="Times New Roman" w:cs="Times New Roman"/>
          <w:sz w:val="24"/>
          <w:szCs w:val="24"/>
        </w:rPr>
        <w:t>atuk</w:t>
      </w:r>
      <w:r w:rsidR="00567A51">
        <w:rPr>
          <w:rFonts w:ascii="Times New Roman" w:hAnsi="Times New Roman" w:cs="Times New Roman"/>
          <w:sz w:val="24"/>
          <w:szCs w:val="24"/>
        </w:rPr>
        <w:t xml:space="preserve"> lehet például a </w:t>
      </w:r>
      <w:r w:rsidR="00353DE5">
        <w:rPr>
          <w:rFonts w:ascii="Times New Roman" w:hAnsi="Times New Roman" w:cs="Times New Roman"/>
          <w:sz w:val="24"/>
          <w:szCs w:val="24"/>
        </w:rPr>
        <w:t>sejtvázelem</w:t>
      </w:r>
      <w:r w:rsidR="00567A51">
        <w:rPr>
          <w:rFonts w:ascii="Times New Roman" w:hAnsi="Times New Roman" w:cs="Times New Roman"/>
          <w:sz w:val="24"/>
          <w:szCs w:val="24"/>
        </w:rPr>
        <w:t xml:space="preserve"> stabilizálása, mint a zárófehérjéknek, melyek a kortexben rögzítik a plusz</w:t>
      </w:r>
      <w:r w:rsidR="00D07A4D">
        <w:rPr>
          <w:rFonts w:ascii="Times New Roman" w:hAnsi="Times New Roman" w:cs="Times New Roman"/>
          <w:sz w:val="24"/>
          <w:szCs w:val="24"/>
        </w:rPr>
        <w:t>-</w:t>
      </w:r>
      <w:r w:rsidR="00567A51">
        <w:rPr>
          <w:rFonts w:ascii="Times New Roman" w:hAnsi="Times New Roman" w:cs="Times New Roman"/>
          <w:sz w:val="24"/>
          <w:szCs w:val="24"/>
        </w:rPr>
        <w:t>véget, megakadályozva a katasztrófa átmenet bekövetkeztét</w:t>
      </w:r>
      <w:r w:rsidR="00353DE5">
        <w:rPr>
          <w:rFonts w:ascii="Times New Roman" w:hAnsi="Times New Roman" w:cs="Times New Roman"/>
          <w:sz w:val="24"/>
          <w:szCs w:val="24"/>
        </w:rPr>
        <w:t>. Továbbá</w:t>
      </w:r>
      <w:r w:rsidR="00567A51">
        <w:rPr>
          <w:rFonts w:ascii="Times New Roman" w:hAnsi="Times New Roman" w:cs="Times New Roman"/>
          <w:sz w:val="24"/>
          <w:szCs w:val="24"/>
        </w:rPr>
        <w:t xml:space="preserve"> ilyen</w:t>
      </w:r>
      <w:r w:rsidR="004E1BA6">
        <w:rPr>
          <w:rFonts w:ascii="Times New Roman" w:hAnsi="Times New Roman" w:cs="Times New Roman"/>
          <w:sz w:val="24"/>
          <w:szCs w:val="24"/>
        </w:rPr>
        <w:t xml:space="preserve"> MAP-ok</w:t>
      </w:r>
      <w:r w:rsidR="00567A51">
        <w:rPr>
          <w:rFonts w:ascii="Times New Roman" w:hAnsi="Times New Roman" w:cs="Times New Roman"/>
          <w:sz w:val="24"/>
          <w:szCs w:val="24"/>
        </w:rPr>
        <w:t xml:space="preserve"> a</w:t>
      </w:r>
      <w:r w:rsidR="00CA2F85">
        <w:rPr>
          <w:rFonts w:ascii="Times New Roman" w:hAnsi="Times New Roman" w:cs="Times New Roman"/>
          <w:sz w:val="24"/>
          <w:szCs w:val="24"/>
        </w:rPr>
        <w:t>z ún.</w:t>
      </w:r>
      <w:r w:rsidR="00567A51">
        <w:rPr>
          <w:rFonts w:ascii="Times New Roman" w:hAnsi="Times New Roman" w:cs="Times New Roman"/>
          <w:sz w:val="24"/>
          <w:szCs w:val="24"/>
        </w:rPr>
        <w:t xml:space="preserve"> kinetokór fehérjekomplex egyes elemei, melyek a DNS centromer régiójához kapcsolódnak, és </w:t>
      </w:r>
      <w:r w:rsidR="00EE011A">
        <w:rPr>
          <w:rFonts w:ascii="Times New Roman" w:hAnsi="Times New Roman" w:cs="Times New Roman"/>
          <w:sz w:val="24"/>
          <w:szCs w:val="24"/>
        </w:rPr>
        <w:t>mitózis</w:t>
      </w:r>
      <w:r w:rsidR="00567A51">
        <w:rPr>
          <w:rFonts w:ascii="Times New Roman" w:hAnsi="Times New Roman" w:cs="Times New Roman"/>
          <w:sz w:val="24"/>
          <w:szCs w:val="24"/>
        </w:rPr>
        <w:t xml:space="preserve">kor a magorsó fonalak ezeken a pontokon </w:t>
      </w:r>
      <w:r w:rsidR="00CA2F85">
        <w:rPr>
          <w:rFonts w:ascii="Times New Roman" w:hAnsi="Times New Roman" w:cs="Times New Roman"/>
          <w:sz w:val="24"/>
          <w:szCs w:val="24"/>
        </w:rPr>
        <w:t>kötődnek</w:t>
      </w:r>
      <w:r w:rsidR="00567A51">
        <w:rPr>
          <w:rFonts w:ascii="Times New Roman" w:hAnsi="Times New Roman" w:cs="Times New Roman"/>
          <w:sz w:val="24"/>
          <w:szCs w:val="24"/>
        </w:rPr>
        <w:t xml:space="preserve"> a </w:t>
      </w:r>
      <w:r w:rsidR="00CA2F85">
        <w:rPr>
          <w:rFonts w:ascii="Times New Roman" w:hAnsi="Times New Roman" w:cs="Times New Roman"/>
          <w:sz w:val="24"/>
          <w:szCs w:val="24"/>
        </w:rPr>
        <w:t xml:space="preserve">szétválasztandó </w:t>
      </w:r>
      <w:r w:rsidR="00567A51">
        <w:rPr>
          <w:rFonts w:ascii="Times New Roman" w:hAnsi="Times New Roman" w:cs="Times New Roman"/>
          <w:sz w:val="24"/>
          <w:szCs w:val="24"/>
        </w:rPr>
        <w:t>testvérkromatidák</w:t>
      </w:r>
      <w:r w:rsidR="00CA2F85">
        <w:rPr>
          <w:rFonts w:ascii="Times New Roman" w:hAnsi="Times New Roman" w:cs="Times New Roman"/>
          <w:sz w:val="24"/>
          <w:szCs w:val="24"/>
        </w:rPr>
        <w:t>hoz</w:t>
      </w:r>
      <w:r w:rsidR="00567A51">
        <w:rPr>
          <w:rFonts w:ascii="Times New Roman" w:hAnsi="Times New Roman" w:cs="Times New Roman"/>
          <w:sz w:val="24"/>
          <w:szCs w:val="24"/>
        </w:rPr>
        <w:t>. Vannak olyan MAP-</w:t>
      </w:r>
      <w:r w:rsidR="00A314AC">
        <w:rPr>
          <w:rFonts w:ascii="Times New Roman" w:hAnsi="Times New Roman" w:cs="Times New Roman"/>
          <w:sz w:val="24"/>
          <w:szCs w:val="24"/>
        </w:rPr>
        <w:t>o</w:t>
      </w:r>
      <w:r w:rsidR="00567A51">
        <w:rPr>
          <w:rFonts w:ascii="Times New Roman" w:hAnsi="Times New Roman" w:cs="Times New Roman"/>
          <w:sz w:val="24"/>
          <w:szCs w:val="24"/>
        </w:rPr>
        <w:t>k</w:t>
      </w:r>
      <w:r w:rsidR="00353DE5">
        <w:rPr>
          <w:rFonts w:ascii="Times New Roman" w:hAnsi="Times New Roman" w:cs="Times New Roman"/>
          <w:sz w:val="24"/>
          <w:szCs w:val="24"/>
        </w:rPr>
        <w:t>,</w:t>
      </w:r>
      <w:r w:rsidR="00567A51">
        <w:rPr>
          <w:rFonts w:ascii="Times New Roman" w:hAnsi="Times New Roman" w:cs="Times New Roman"/>
          <w:sz w:val="24"/>
          <w:szCs w:val="24"/>
        </w:rPr>
        <w:t xml:space="preserve"> melyek a polimerizáció sebességére</w:t>
      </w:r>
      <w:r w:rsidR="00002959">
        <w:rPr>
          <w:rFonts w:ascii="Times New Roman" w:hAnsi="Times New Roman" w:cs="Times New Roman"/>
          <w:sz w:val="24"/>
          <w:szCs w:val="24"/>
        </w:rPr>
        <w:t>, és ezáltal a dinamikus tulajdonságokra hatnak, valamint olyanok, melyek az átmenetek bekövetkezésének valószínűségét befolyásolják. Utóbbiaknak a mitózis során nagy jelentőségük van, ekkor ugyanis kifejezetten dinamikusnak kell lenniük a magorsófonalaknak.</w:t>
      </w:r>
    </w:p>
    <w:p w:rsidR="00002959" w:rsidRDefault="00002959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szállító funkció</w:t>
      </w:r>
      <w:r w:rsidR="00A314AC">
        <w:rPr>
          <w:rFonts w:ascii="Times New Roman" w:hAnsi="Times New Roman" w:cs="Times New Roman"/>
          <w:sz w:val="24"/>
          <w:szCs w:val="24"/>
        </w:rPr>
        <w:t>k betöltésére képes</w:t>
      </w:r>
      <w:r>
        <w:rPr>
          <w:rFonts w:ascii="Times New Roman" w:hAnsi="Times New Roman" w:cs="Times New Roman"/>
          <w:sz w:val="24"/>
          <w:szCs w:val="24"/>
        </w:rPr>
        <w:t xml:space="preserve"> MAP-</w:t>
      </w:r>
      <w:r w:rsidR="00A314A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ka</w:t>
      </w:r>
      <w:r w:rsidR="00E67BB1">
        <w:rPr>
          <w:rFonts w:ascii="Times New Roman" w:hAnsi="Times New Roman" w:cs="Times New Roman"/>
          <w:sz w:val="24"/>
          <w:szCs w:val="24"/>
        </w:rPr>
        <w:t>t a mikrotubulus</w:t>
      </w:r>
      <w:r>
        <w:rPr>
          <w:rFonts w:ascii="Times New Roman" w:hAnsi="Times New Roman" w:cs="Times New Roman"/>
          <w:sz w:val="24"/>
          <w:szCs w:val="24"/>
        </w:rPr>
        <w:t xml:space="preserve"> motorfehérjé</w:t>
      </w:r>
      <w:r w:rsidR="00E67BB1">
        <w:rPr>
          <w:rFonts w:ascii="Times New Roman" w:hAnsi="Times New Roman" w:cs="Times New Roman"/>
          <w:sz w:val="24"/>
          <w:szCs w:val="24"/>
        </w:rPr>
        <w:t>ine</w:t>
      </w:r>
      <w:r>
        <w:rPr>
          <w:rFonts w:ascii="Times New Roman" w:hAnsi="Times New Roman" w:cs="Times New Roman"/>
          <w:sz w:val="24"/>
          <w:szCs w:val="24"/>
        </w:rPr>
        <w:t>k</w:t>
      </w:r>
      <w:r w:rsidR="00E67BB1">
        <w:rPr>
          <w:rFonts w:ascii="Times New Roman" w:hAnsi="Times New Roman" w:cs="Times New Roman"/>
          <w:sz w:val="24"/>
          <w:szCs w:val="24"/>
        </w:rPr>
        <w:t xml:space="preserve"> nevezzük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44E7" w:rsidRPr="00E93705" w:rsidRDefault="009C44E7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1A94" w:rsidRDefault="00D51A94" w:rsidP="0043261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motorfehérjék típusai, működése és funkciói</w:t>
      </w:r>
    </w:p>
    <w:p w:rsidR="002C36B7" w:rsidRDefault="002C36B7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2959" w:rsidRDefault="00EC4C3C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Motorfehérjék polarizált sejtvázelemek,</w:t>
      </w:r>
      <w:r w:rsidR="00287B42">
        <w:rPr>
          <w:rFonts w:ascii="Times New Roman" w:hAnsi="Times New Roman" w:cs="Times New Roman"/>
          <w:sz w:val="24"/>
          <w:szCs w:val="24"/>
        </w:rPr>
        <w:t xml:space="preserve"> tehát</w:t>
      </w:r>
      <w:r>
        <w:rPr>
          <w:rFonts w:ascii="Times New Roman" w:hAnsi="Times New Roman" w:cs="Times New Roman"/>
          <w:sz w:val="24"/>
          <w:szCs w:val="24"/>
        </w:rPr>
        <w:t xml:space="preserve"> aktinfonalak és mikrotubulusok mentén tölt</w:t>
      </w:r>
      <w:r w:rsidR="002F2A7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 w:rsidR="002F2A7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nek be szállító f</w:t>
      </w:r>
      <w:r w:rsidR="00287B42">
        <w:rPr>
          <w:rFonts w:ascii="Times New Roman" w:hAnsi="Times New Roman" w:cs="Times New Roman"/>
          <w:sz w:val="24"/>
          <w:szCs w:val="24"/>
        </w:rPr>
        <w:t>eladatot</w:t>
      </w:r>
      <w:r w:rsidR="002F2A77">
        <w:rPr>
          <w:rFonts w:ascii="Times New Roman" w:hAnsi="Times New Roman" w:cs="Times New Roman"/>
          <w:sz w:val="24"/>
          <w:szCs w:val="24"/>
        </w:rPr>
        <w:t xml:space="preserve"> (az aktin-motorokkal, az ún</w:t>
      </w:r>
      <w:r w:rsidR="00CC3C6B">
        <w:rPr>
          <w:rFonts w:ascii="Times New Roman" w:hAnsi="Times New Roman" w:cs="Times New Roman"/>
          <w:sz w:val="24"/>
          <w:szCs w:val="24"/>
        </w:rPr>
        <w:t>.</w:t>
      </w:r>
      <w:r w:rsidR="002F2A77">
        <w:rPr>
          <w:rFonts w:ascii="Times New Roman" w:hAnsi="Times New Roman" w:cs="Times New Roman"/>
          <w:sz w:val="24"/>
          <w:szCs w:val="24"/>
        </w:rPr>
        <w:t xml:space="preserve"> miozin fehérjékkel itt </w:t>
      </w:r>
      <w:r w:rsidR="009263F9">
        <w:rPr>
          <w:rFonts w:ascii="Times New Roman" w:hAnsi="Times New Roman" w:cs="Times New Roman"/>
          <w:sz w:val="24"/>
          <w:szCs w:val="24"/>
        </w:rPr>
        <w:t xml:space="preserve">még </w:t>
      </w:r>
      <w:r w:rsidR="002F2A77">
        <w:rPr>
          <w:rFonts w:ascii="Times New Roman" w:hAnsi="Times New Roman" w:cs="Times New Roman"/>
          <w:sz w:val="24"/>
          <w:szCs w:val="24"/>
        </w:rPr>
        <w:t>nem foglalkozunk</w:t>
      </w:r>
      <w:r w:rsidR="009263F9">
        <w:rPr>
          <w:rFonts w:ascii="Times New Roman" w:hAnsi="Times New Roman" w:cs="Times New Roman"/>
          <w:sz w:val="24"/>
          <w:szCs w:val="24"/>
        </w:rPr>
        <w:t>, ld. később</w:t>
      </w:r>
      <w:r w:rsidR="002F2A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632D">
        <w:rPr>
          <w:rFonts w:ascii="Times New Roman" w:hAnsi="Times New Roman" w:cs="Times New Roman"/>
          <w:sz w:val="24"/>
          <w:szCs w:val="24"/>
        </w:rPr>
        <w:t xml:space="preserve"> A szállító funkciójú MAP-</w:t>
      </w:r>
      <w:r w:rsidR="002F2A77">
        <w:rPr>
          <w:rFonts w:ascii="Times New Roman" w:hAnsi="Times New Roman" w:cs="Times New Roman"/>
          <w:sz w:val="24"/>
          <w:szCs w:val="24"/>
        </w:rPr>
        <w:t>o</w:t>
      </w:r>
      <w:r w:rsidR="00BD632D">
        <w:rPr>
          <w:rFonts w:ascii="Times New Roman" w:hAnsi="Times New Roman" w:cs="Times New Roman"/>
          <w:sz w:val="24"/>
          <w:szCs w:val="24"/>
        </w:rPr>
        <w:t xml:space="preserve">k kétféleképpen nézhetnek ki. Vannak olyanok, melyek egyetlenegy fehérjéből állnak, melynek két globuláris és egy fibrilláris része van. A másik típusba polipeptid dimerek tartoznak, melyek </w:t>
      </w:r>
      <w:r w:rsidR="002F2A77">
        <w:rPr>
          <w:rFonts w:ascii="Times New Roman" w:hAnsi="Times New Roman" w:cs="Times New Roman"/>
          <w:sz w:val="24"/>
          <w:szCs w:val="24"/>
        </w:rPr>
        <w:t xml:space="preserve">összességében </w:t>
      </w:r>
      <w:r w:rsidR="00BD632D">
        <w:rPr>
          <w:rFonts w:ascii="Times New Roman" w:hAnsi="Times New Roman" w:cs="Times New Roman"/>
          <w:sz w:val="24"/>
          <w:szCs w:val="24"/>
        </w:rPr>
        <w:t xml:space="preserve">szintén két feji és egy farki részből állnak. </w:t>
      </w:r>
      <w:r w:rsidR="00085632">
        <w:rPr>
          <w:rFonts w:ascii="Times New Roman" w:hAnsi="Times New Roman" w:cs="Times New Roman"/>
          <w:sz w:val="24"/>
          <w:szCs w:val="24"/>
        </w:rPr>
        <w:t>Mindkét típus esetén a feji részek kapcsolódnak a mikrotubulusokhoz, a farki rész pedig a szállítandó anyaghoz. A feji részek egyféleképpen</w:t>
      </w:r>
      <w:r w:rsidR="002F2A77">
        <w:rPr>
          <w:rFonts w:ascii="Times New Roman" w:hAnsi="Times New Roman" w:cs="Times New Roman"/>
          <w:sz w:val="24"/>
          <w:szCs w:val="24"/>
        </w:rPr>
        <w:t>, egy adott irányban</w:t>
      </w:r>
      <w:r w:rsidR="00085632">
        <w:rPr>
          <w:rFonts w:ascii="Times New Roman" w:hAnsi="Times New Roman" w:cs="Times New Roman"/>
          <w:sz w:val="24"/>
          <w:szCs w:val="24"/>
        </w:rPr>
        <w:t xml:space="preserve"> tudnak </w:t>
      </w:r>
      <w:r w:rsidR="002F2A77">
        <w:rPr>
          <w:rFonts w:ascii="Times New Roman" w:hAnsi="Times New Roman" w:cs="Times New Roman"/>
          <w:sz w:val="24"/>
          <w:szCs w:val="24"/>
        </w:rPr>
        <w:t xml:space="preserve">csak </w:t>
      </w:r>
      <w:r w:rsidR="00085632">
        <w:rPr>
          <w:rFonts w:ascii="Times New Roman" w:hAnsi="Times New Roman" w:cs="Times New Roman"/>
          <w:sz w:val="24"/>
          <w:szCs w:val="24"/>
        </w:rPr>
        <w:t>hozzákapcsolódni a mikrotubulusokhoz, ezáltal a mozgásuk</w:t>
      </w:r>
      <w:r w:rsidR="00287B42">
        <w:rPr>
          <w:rFonts w:ascii="Times New Roman" w:hAnsi="Times New Roman" w:cs="Times New Roman"/>
          <w:sz w:val="24"/>
          <w:szCs w:val="24"/>
        </w:rPr>
        <w:t>nak</w:t>
      </w:r>
      <w:r w:rsidR="00085632">
        <w:rPr>
          <w:rFonts w:ascii="Times New Roman" w:hAnsi="Times New Roman" w:cs="Times New Roman"/>
          <w:sz w:val="24"/>
          <w:szCs w:val="24"/>
        </w:rPr>
        <w:t xml:space="preserve"> irányultsága </w:t>
      </w:r>
      <w:r w:rsidR="00287B42">
        <w:rPr>
          <w:rFonts w:ascii="Times New Roman" w:hAnsi="Times New Roman" w:cs="Times New Roman"/>
          <w:sz w:val="24"/>
          <w:szCs w:val="24"/>
        </w:rPr>
        <w:t>van</w:t>
      </w:r>
      <w:r w:rsidR="00085632">
        <w:rPr>
          <w:rFonts w:ascii="Times New Roman" w:hAnsi="Times New Roman" w:cs="Times New Roman"/>
          <w:sz w:val="24"/>
          <w:szCs w:val="24"/>
        </w:rPr>
        <w:t>.</w:t>
      </w:r>
      <w:r w:rsidR="00A843D4">
        <w:rPr>
          <w:rFonts w:ascii="Times New Roman" w:hAnsi="Times New Roman" w:cs="Times New Roman"/>
          <w:sz w:val="24"/>
          <w:szCs w:val="24"/>
        </w:rPr>
        <w:t xml:space="preserve"> A mikrotubulus plusz</w:t>
      </w:r>
      <w:r w:rsidR="002F2A77">
        <w:rPr>
          <w:rFonts w:ascii="Times New Roman" w:hAnsi="Times New Roman" w:cs="Times New Roman"/>
          <w:sz w:val="24"/>
          <w:szCs w:val="24"/>
        </w:rPr>
        <w:t>-</w:t>
      </w:r>
      <w:r w:rsidR="00A843D4">
        <w:rPr>
          <w:rFonts w:ascii="Times New Roman" w:hAnsi="Times New Roman" w:cs="Times New Roman"/>
          <w:sz w:val="24"/>
          <w:szCs w:val="24"/>
        </w:rPr>
        <w:t xml:space="preserve">vége felé a </w:t>
      </w:r>
      <w:r w:rsidR="00F6592B" w:rsidRPr="00F6592B">
        <w:rPr>
          <w:rFonts w:ascii="Times New Roman" w:hAnsi="Times New Roman" w:cs="Times New Roman"/>
          <w:iCs/>
          <w:sz w:val="24"/>
          <w:szCs w:val="24"/>
        </w:rPr>
        <w:t>kinezin</w:t>
      </w:r>
      <w:r w:rsidR="00A843D4" w:rsidRPr="00E67BB1">
        <w:rPr>
          <w:rFonts w:ascii="Times New Roman" w:hAnsi="Times New Roman" w:cs="Times New Roman"/>
          <w:iCs/>
          <w:sz w:val="24"/>
          <w:szCs w:val="24"/>
        </w:rPr>
        <w:t>ek</w:t>
      </w:r>
      <w:r w:rsidR="00A843D4">
        <w:rPr>
          <w:rFonts w:ascii="Times New Roman" w:hAnsi="Times New Roman" w:cs="Times New Roman"/>
          <w:sz w:val="24"/>
          <w:szCs w:val="24"/>
        </w:rPr>
        <w:t>, a mínusz</w:t>
      </w:r>
      <w:r w:rsidR="002F2A77">
        <w:rPr>
          <w:rFonts w:ascii="Times New Roman" w:hAnsi="Times New Roman" w:cs="Times New Roman"/>
          <w:sz w:val="24"/>
          <w:szCs w:val="24"/>
        </w:rPr>
        <w:t>-</w:t>
      </w:r>
      <w:r w:rsidR="00A843D4">
        <w:rPr>
          <w:rFonts w:ascii="Times New Roman" w:hAnsi="Times New Roman" w:cs="Times New Roman"/>
          <w:sz w:val="24"/>
          <w:szCs w:val="24"/>
        </w:rPr>
        <w:t xml:space="preserve">vég felé </w:t>
      </w:r>
      <w:r w:rsidR="002F2A77">
        <w:rPr>
          <w:rFonts w:ascii="Times New Roman" w:hAnsi="Times New Roman" w:cs="Times New Roman"/>
          <w:sz w:val="24"/>
          <w:szCs w:val="24"/>
        </w:rPr>
        <w:t xml:space="preserve">pedig </w:t>
      </w:r>
      <w:r w:rsidR="00A843D4">
        <w:rPr>
          <w:rFonts w:ascii="Times New Roman" w:hAnsi="Times New Roman" w:cs="Times New Roman"/>
          <w:sz w:val="24"/>
          <w:szCs w:val="24"/>
        </w:rPr>
        <w:t xml:space="preserve">a </w:t>
      </w:r>
      <w:r w:rsidR="00F6592B" w:rsidRPr="00F6592B">
        <w:rPr>
          <w:rFonts w:ascii="Times New Roman" w:hAnsi="Times New Roman" w:cs="Times New Roman"/>
          <w:iCs/>
          <w:sz w:val="24"/>
          <w:szCs w:val="24"/>
        </w:rPr>
        <w:t>dinein</w:t>
      </w:r>
      <w:r w:rsidR="00A843D4" w:rsidRPr="00E67BB1">
        <w:rPr>
          <w:rFonts w:ascii="Times New Roman" w:hAnsi="Times New Roman" w:cs="Times New Roman"/>
          <w:iCs/>
          <w:sz w:val="24"/>
          <w:szCs w:val="24"/>
        </w:rPr>
        <w:t>ek</w:t>
      </w:r>
      <w:r w:rsidR="00A843D4">
        <w:rPr>
          <w:rFonts w:ascii="Times New Roman" w:hAnsi="Times New Roman" w:cs="Times New Roman"/>
          <w:sz w:val="24"/>
          <w:szCs w:val="24"/>
        </w:rPr>
        <w:t xml:space="preserve"> m</w:t>
      </w:r>
      <w:r w:rsidR="002F2A77">
        <w:rPr>
          <w:rFonts w:ascii="Times New Roman" w:hAnsi="Times New Roman" w:cs="Times New Roman"/>
          <w:sz w:val="24"/>
          <w:szCs w:val="24"/>
        </w:rPr>
        <w:t>ozognak</w:t>
      </w:r>
      <w:r w:rsidR="00707334">
        <w:rPr>
          <w:rFonts w:ascii="Times New Roman" w:hAnsi="Times New Roman" w:cs="Times New Roman"/>
          <w:sz w:val="24"/>
          <w:szCs w:val="24"/>
        </w:rPr>
        <w:t xml:space="preserve"> (emiatt a kinezineket (+)-motorok</w:t>
      </w:r>
      <w:r w:rsidR="00E67BB1">
        <w:rPr>
          <w:rFonts w:ascii="Times New Roman" w:hAnsi="Times New Roman" w:cs="Times New Roman"/>
          <w:sz w:val="24"/>
          <w:szCs w:val="24"/>
        </w:rPr>
        <w:t>ként</w:t>
      </w:r>
      <w:r w:rsidR="00707334">
        <w:rPr>
          <w:rFonts w:ascii="Times New Roman" w:hAnsi="Times New Roman" w:cs="Times New Roman"/>
          <w:sz w:val="24"/>
          <w:szCs w:val="24"/>
        </w:rPr>
        <w:t>, a dineineket pedig (-)-motorok</w:t>
      </w:r>
      <w:r w:rsidR="00E67BB1">
        <w:rPr>
          <w:rFonts w:ascii="Times New Roman" w:hAnsi="Times New Roman" w:cs="Times New Roman"/>
          <w:sz w:val="24"/>
          <w:szCs w:val="24"/>
        </w:rPr>
        <w:t>ként</w:t>
      </w:r>
      <w:r w:rsidR="00707334">
        <w:rPr>
          <w:rFonts w:ascii="Times New Roman" w:hAnsi="Times New Roman" w:cs="Times New Roman"/>
          <w:sz w:val="24"/>
          <w:szCs w:val="24"/>
        </w:rPr>
        <w:t xml:space="preserve"> is </w:t>
      </w:r>
      <w:r w:rsidR="00E67BB1">
        <w:rPr>
          <w:rFonts w:ascii="Times New Roman" w:hAnsi="Times New Roman" w:cs="Times New Roman"/>
          <w:sz w:val="24"/>
          <w:szCs w:val="24"/>
        </w:rPr>
        <w:t>azonosítják</w:t>
      </w:r>
      <w:r w:rsidR="00707334">
        <w:rPr>
          <w:rFonts w:ascii="Times New Roman" w:hAnsi="Times New Roman" w:cs="Times New Roman"/>
          <w:sz w:val="24"/>
          <w:szCs w:val="24"/>
        </w:rPr>
        <w:t>)</w:t>
      </w:r>
      <w:r w:rsidR="00A843D4">
        <w:rPr>
          <w:rFonts w:ascii="Times New Roman" w:hAnsi="Times New Roman" w:cs="Times New Roman"/>
          <w:sz w:val="24"/>
          <w:szCs w:val="24"/>
        </w:rPr>
        <w:t>.</w:t>
      </w:r>
      <w:r w:rsidR="00085632">
        <w:rPr>
          <w:rFonts w:ascii="Times New Roman" w:hAnsi="Times New Roman" w:cs="Times New Roman"/>
          <w:sz w:val="24"/>
          <w:szCs w:val="24"/>
        </w:rPr>
        <w:t xml:space="preserve"> Folyamatos konformációváltozások révén, lépegető mozgással tudnak haladni</w:t>
      </w:r>
      <w:r w:rsidR="00A843D4">
        <w:rPr>
          <w:rFonts w:ascii="Times New Roman" w:hAnsi="Times New Roman" w:cs="Times New Roman"/>
          <w:sz w:val="24"/>
          <w:szCs w:val="24"/>
        </w:rPr>
        <w:t>, melyhez ATP hidrolízise szolgáltat</w:t>
      </w:r>
      <w:r w:rsidR="002F2A77">
        <w:rPr>
          <w:rFonts w:ascii="Times New Roman" w:hAnsi="Times New Roman" w:cs="Times New Roman"/>
          <w:sz w:val="24"/>
          <w:szCs w:val="24"/>
        </w:rPr>
        <w:t>ja a szükséges</w:t>
      </w:r>
      <w:r w:rsidR="00A843D4">
        <w:rPr>
          <w:rFonts w:ascii="Times New Roman" w:hAnsi="Times New Roman" w:cs="Times New Roman"/>
          <w:sz w:val="24"/>
          <w:szCs w:val="24"/>
        </w:rPr>
        <w:t xml:space="preserve"> energiát. </w:t>
      </w:r>
      <w:r w:rsidR="009C7E96">
        <w:rPr>
          <w:rFonts w:ascii="Times New Roman" w:hAnsi="Times New Roman" w:cs="Times New Roman"/>
          <w:sz w:val="24"/>
          <w:szCs w:val="24"/>
        </w:rPr>
        <w:t xml:space="preserve">A motorfehérjék </w:t>
      </w:r>
      <w:r w:rsidR="009C7E96">
        <w:rPr>
          <w:rFonts w:ascii="Times New Roman" w:hAnsi="Times New Roman" w:cs="Times New Roman"/>
          <w:sz w:val="24"/>
          <w:szCs w:val="24"/>
        </w:rPr>
        <w:lastRenderedPageBreak/>
        <w:t xml:space="preserve">véletlenszerűen szállítanak a 13 protofilamentum valamelyikén, amelyikhez éppen hozzákapcsolódtak. </w:t>
      </w:r>
      <w:r w:rsidR="00EE011A">
        <w:rPr>
          <w:rFonts w:ascii="Times New Roman" w:hAnsi="Times New Roman" w:cs="Times New Roman"/>
          <w:sz w:val="24"/>
          <w:szCs w:val="24"/>
        </w:rPr>
        <w:t>A</w:t>
      </w:r>
      <w:r w:rsidR="009C7E96">
        <w:rPr>
          <w:rFonts w:ascii="Times New Roman" w:hAnsi="Times New Roman" w:cs="Times New Roman"/>
          <w:sz w:val="24"/>
          <w:szCs w:val="24"/>
        </w:rPr>
        <w:t>z is előfordulhat, hogy két motorfehérje ellentétes irányban ugyanazon protofilamentum mentén egymás felé mozog. Ilyenkor f</w:t>
      </w:r>
      <w:r w:rsidR="00A843D4">
        <w:rPr>
          <w:rFonts w:ascii="Times New Roman" w:hAnsi="Times New Roman" w:cs="Times New Roman"/>
          <w:sz w:val="24"/>
          <w:szCs w:val="24"/>
        </w:rPr>
        <w:t xml:space="preserve">rontális ütközések </w:t>
      </w:r>
      <w:r w:rsidR="009C7E96">
        <w:rPr>
          <w:rFonts w:ascii="Times New Roman" w:hAnsi="Times New Roman" w:cs="Times New Roman"/>
          <w:sz w:val="24"/>
          <w:szCs w:val="24"/>
        </w:rPr>
        <w:t xml:space="preserve">történhetnek, melyek </w:t>
      </w:r>
      <w:r w:rsidR="00A843D4">
        <w:rPr>
          <w:rFonts w:ascii="Times New Roman" w:hAnsi="Times New Roman" w:cs="Times New Roman"/>
          <w:sz w:val="24"/>
          <w:szCs w:val="24"/>
        </w:rPr>
        <w:t xml:space="preserve">esetén </w:t>
      </w:r>
      <w:r w:rsidR="009C7E96">
        <w:rPr>
          <w:rFonts w:ascii="Times New Roman" w:hAnsi="Times New Roman" w:cs="Times New Roman"/>
          <w:sz w:val="24"/>
          <w:szCs w:val="24"/>
        </w:rPr>
        <w:t xml:space="preserve">általában </w:t>
      </w:r>
      <w:r w:rsidR="00A843D4">
        <w:rPr>
          <w:rFonts w:ascii="Times New Roman" w:hAnsi="Times New Roman" w:cs="Times New Roman"/>
          <w:sz w:val="24"/>
          <w:szCs w:val="24"/>
        </w:rPr>
        <w:t>az egyik motorfehérje leesik</w:t>
      </w:r>
      <w:r w:rsidR="009C7E96">
        <w:rPr>
          <w:rFonts w:ascii="Times New Roman" w:hAnsi="Times New Roman" w:cs="Times New Roman"/>
          <w:sz w:val="24"/>
          <w:szCs w:val="24"/>
        </w:rPr>
        <w:t xml:space="preserve"> a protofilamentumról</w:t>
      </w:r>
      <w:r w:rsidR="00287B42">
        <w:rPr>
          <w:rFonts w:ascii="Times New Roman" w:hAnsi="Times New Roman" w:cs="Times New Roman"/>
          <w:sz w:val="24"/>
          <w:szCs w:val="24"/>
        </w:rPr>
        <w:t xml:space="preserve">, a másik </w:t>
      </w:r>
      <w:r w:rsidR="00955672">
        <w:rPr>
          <w:rFonts w:ascii="Times New Roman" w:hAnsi="Times New Roman" w:cs="Times New Roman"/>
          <w:sz w:val="24"/>
          <w:szCs w:val="24"/>
        </w:rPr>
        <w:t xml:space="preserve">pedig </w:t>
      </w:r>
      <w:r w:rsidR="00287B42">
        <w:rPr>
          <w:rFonts w:ascii="Times New Roman" w:hAnsi="Times New Roman" w:cs="Times New Roman"/>
          <w:sz w:val="24"/>
          <w:szCs w:val="24"/>
        </w:rPr>
        <w:t>szabadon mehet tovább.</w:t>
      </w:r>
    </w:p>
    <w:p w:rsidR="00A843D4" w:rsidRDefault="00A843D4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motorfehérjék </w:t>
      </w:r>
      <w:r w:rsidR="00C407C8">
        <w:rPr>
          <w:rFonts w:ascii="Times New Roman" w:hAnsi="Times New Roman" w:cs="Times New Roman"/>
          <w:sz w:val="24"/>
          <w:szCs w:val="24"/>
        </w:rPr>
        <w:t xml:space="preserve">feladata </w:t>
      </w:r>
      <w:r>
        <w:rPr>
          <w:rFonts w:ascii="Times New Roman" w:hAnsi="Times New Roman" w:cs="Times New Roman"/>
          <w:sz w:val="24"/>
          <w:szCs w:val="24"/>
        </w:rPr>
        <w:t>a sejt belső organizációjá</w:t>
      </w:r>
      <w:r w:rsidR="00C407C8">
        <w:rPr>
          <w:rFonts w:ascii="Times New Roman" w:hAnsi="Times New Roman" w:cs="Times New Roman"/>
          <w:sz w:val="24"/>
          <w:szCs w:val="24"/>
        </w:rPr>
        <w:t>nak kialakítása és fenntartása</w:t>
      </w:r>
      <w:r w:rsidR="00EE011A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36B7">
        <w:rPr>
          <w:rFonts w:ascii="Times New Roman" w:hAnsi="Times New Roman" w:cs="Times New Roman"/>
          <w:sz w:val="24"/>
          <w:szCs w:val="24"/>
        </w:rPr>
        <w:t xml:space="preserve">Kisebb sejtalkotókat, </w:t>
      </w:r>
      <w:r w:rsidR="00955672">
        <w:rPr>
          <w:rFonts w:ascii="Times New Roman" w:hAnsi="Times New Roman" w:cs="Times New Roman"/>
          <w:sz w:val="24"/>
          <w:szCs w:val="24"/>
        </w:rPr>
        <w:t xml:space="preserve">úgy mint </w:t>
      </w:r>
      <w:r w:rsidR="00D81D8D">
        <w:rPr>
          <w:rFonts w:ascii="Times New Roman" w:hAnsi="Times New Roman" w:cs="Times New Roman"/>
          <w:sz w:val="24"/>
          <w:szCs w:val="24"/>
        </w:rPr>
        <w:t xml:space="preserve">transzport és egyéb </w:t>
      </w:r>
      <w:r w:rsidR="002C36B7">
        <w:rPr>
          <w:rFonts w:ascii="Times New Roman" w:hAnsi="Times New Roman" w:cs="Times New Roman"/>
          <w:sz w:val="24"/>
          <w:szCs w:val="24"/>
        </w:rPr>
        <w:t>vezikulumokat</w:t>
      </w:r>
      <w:r w:rsidR="00D81D8D">
        <w:rPr>
          <w:rFonts w:ascii="Times New Roman" w:hAnsi="Times New Roman" w:cs="Times New Roman"/>
          <w:sz w:val="24"/>
          <w:szCs w:val="24"/>
        </w:rPr>
        <w:t>, valamint</w:t>
      </w:r>
      <w:r w:rsidR="00955672">
        <w:rPr>
          <w:rFonts w:ascii="Times New Roman" w:hAnsi="Times New Roman" w:cs="Times New Roman"/>
          <w:sz w:val="24"/>
          <w:szCs w:val="24"/>
        </w:rPr>
        <w:t xml:space="preserve"> </w:t>
      </w:r>
      <w:r w:rsidR="00933D7E">
        <w:rPr>
          <w:rFonts w:ascii="Times New Roman" w:hAnsi="Times New Roman" w:cs="Times New Roman"/>
          <w:sz w:val="24"/>
          <w:szCs w:val="24"/>
        </w:rPr>
        <w:t xml:space="preserve">pl. </w:t>
      </w:r>
      <w:r w:rsidR="002C36B7">
        <w:rPr>
          <w:rFonts w:ascii="Times New Roman" w:hAnsi="Times New Roman" w:cs="Times New Roman"/>
          <w:sz w:val="24"/>
          <w:szCs w:val="24"/>
        </w:rPr>
        <w:t>mitokondriumo</w:t>
      </w:r>
      <w:r w:rsidR="00955672">
        <w:rPr>
          <w:rFonts w:ascii="Times New Roman" w:hAnsi="Times New Roman" w:cs="Times New Roman"/>
          <w:sz w:val="24"/>
          <w:szCs w:val="24"/>
        </w:rPr>
        <w:t>ka</w:t>
      </w:r>
      <w:r w:rsidR="002C36B7">
        <w:rPr>
          <w:rFonts w:ascii="Times New Roman" w:hAnsi="Times New Roman" w:cs="Times New Roman"/>
          <w:sz w:val="24"/>
          <w:szCs w:val="24"/>
        </w:rPr>
        <w:t>t mozgat</w:t>
      </w:r>
      <w:r w:rsidR="00D81D8D">
        <w:rPr>
          <w:rFonts w:ascii="Times New Roman" w:hAnsi="Times New Roman" w:cs="Times New Roman"/>
          <w:sz w:val="24"/>
          <w:szCs w:val="24"/>
        </w:rPr>
        <w:t>hat</w:t>
      </w:r>
      <w:r w:rsidR="002C36B7">
        <w:rPr>
          <w:rFonts w:ascii="Times New Roman" w:hAnsi="Times New Roman" w:cs="Times New Roman"/>
          <w:sz w:val="24"/>
          <w:szCs w:val="24"/>
        </w:rPr>
        <w:t>nak a sejten belül</w:t>
      </w:r>
      <w:r w:rsidR="00D81D8D">
        <w:rPr>
          <w:rFonts w:ascii="Times New Roman" w:hAnsi="Times New Roman" w:cs="Times New Roman"/>
          <w:sz w:val="24"/>
          <w:szCs w:val="24"/>
        </w:rPr>
        <w:t>.</w:t>
      </w:r>
      <w:r w:rsidR="008E766F">
        <w:rPr>
          <w:rFonts w:ascii="Times New Roman" w:hAnsi="Times New Roman" w:cs="Times New Roman"/>
          <w:sz w:val="24"/>
          <w:szCs w:val="24"/>
        </w:rPr>
        <w:t xml:space="preserve"> </w:t>
      </w:r>
      <w:r w:rsidR="008E766F" w:rsidRPr="008E766F">
        <w:rPr>
          <w:rFonts w:ascii="Times New Roman" w:hAnsi="Times New Roman" w:cs="Times New Roman"/>
          <w:sz w:val="24"/>
          <w:szCs w:val="24"/>
        </w:rPr>
        <w:t>A dinein motoroknak</w:t>
      </w:r>
      <w:r w:rsidR="002C36B7">
        <w:rPr>
          <w:rFonts w:ascii="Times New Roman" w:hAnsi="Times New Roman" w:cs="Times New Roman"/>
          <w:sz w:val="24"/>
          <w:szCs w:val="24"/>
        </w:rPr>
        <w:t xml:space="preserve"> </w:t>
      </w:r>
      <w:r w:rsidR="008E766F">
        <w:rPr>
          <w:rFonts w:ascii="Times New Roman" w:hAnsi="Times New Roman" w:cs="Times New Roman"/>
          <w:sz w:val="24"/>
          <w:szCs w:val="24"/>
        </w:rPr>
        <w:t>s</w:t>
      </w:r>
      <w:r w:rsidR="00CC3C6B">
        <w:rPr>
          <w:rFonts w:ascii="Times New Roman" w:hAnsi="Times New Roman" w:cs="Times New Roman"/>
          <w:sz w:val="24"/>
          <w:szCs w:val="24"/>
        </w:rPr>
        <w:t>zerepük van továbbá</w:t>
      </w:r>
      <w:r w:rsidR="002C36B7">
        <w:rPr>
          <w:rFonts w:ascii="Times New Roman" w:hAnsi="Times New Roman" w:cs="Times New Roman"/>
          <w:sz w:val="24"/>
          <w:szCs w:val="24"/>
        </w:rPr>
        <w:t xml:space="preserve"> a Golgi-készülék ciszternáinak rögzítésében is</w:t>
      </w:r>
      <w:r w:rsidR="00D81D8D">
        <w:rPr>
          <w:rFonts w:ascii="Times New Roman" w:hAnsi="Times New Roman" w:cs="Times New Roman"/>
          <w:sz w:val="24"/>
          <w:szCs w:val="24"/>
        </w:rPr>
        <w:t>: visszahúzzák azokat a sejtmag irányába, és adott távolságban tartják a ciszternákat</w:t>
      </w:r>
      <w:r w:rsidR="00EE011A">
        <w:rPr>
          <w:rFonts w:ascii="Times New Roman" w:hAnsi="Times New Roman" w:cs="Times New Roman"/>
          <w:sz w:val="24"/>
          <w:szCs w:val="24"/>
        </w:rPr>
        <w:t xml:space="preserve"> egymástól</w:t>
      </w:r>
      <w:r w:rsidR="002C36B7">
        <w:rPr>
          <w:rFonts w:ascii="Times New Roman" w:hAnsi="Times New Roman" w:cs="Times New Roman"/>
          <w:sz w:val="24"/>
          <w:szCs w:val="24"/>
        </w:rPr>
        <w:t>.</w:t>
      </w:r>
      <w:r w:rsidR="009F35BC">
        <w:rPr>
          <w:rFonts w:ascii="Times New Roman" w:hAnsi="Times New Roman" w:cs="Times New Roman"/>
          <w:sz w:val="24"/>
          <w:szCs w:val="24"/>
        </w:rPr>
        <w:t xml:space="preserve"> Az ER hálózata </w:t>
      </w:r>
      <w:r w:rsidR="00707334">
        <w:rPr>
          <w:rFonts w:ascii="Times New Roman" w:hAnsi="Times New Roman" w:cs="Times New Roman"/>
          <w:sz w:val="24"/>
          <w:szCs w:val="24"/>
        </w:rPr>
        <w:t xml:space="preserve">pedig </w:t>
      </w:r>
      <w:r w:rsidR="009F35BC">
        <w:rPr>
          <w:rFonts w:ascii="Times New Roman" w:hAnsi="Times New Roman" w:cs="Times New Roman"/>
          <w:sz w:val="24"/>
          <w:szCs w:val="24"/>
        </w:rPr>
        <w:t xml:space="preserve">azért nyúlhat ki egészen a sejtkortexig, mert kinezin motorok húzzák ki </w:t>
      </w:r>
      <w:r w:rsidR="00933D7E">
        <w:rPr>
          <w:rFonts w:ascii="Times New Roman" w:hAnsi="Times New Roman" w:cs="Times New Roman"/>
          <w:sz w:val="24"/>
          <w:szCs w:val="24"/>
        </w:rPr>
        <w:t xml:space="preserve">addig </w:t>
      </w:r>
      <w:r w:rsidR="009F35BC">
        <w:rPr>
          <w:rFonts w:ascii="Times New Roman" w:hAnsi="Times New Roman" w:cs="Times New Roman"/>
          <w:sz w:val="24"/>
          <w:szCs w:val="24"/>
        </w:rPr>
        <w:t xml:space="preserve">a membránhálózatot. </w:t>
      </w:r>
      <w:r w:rsidR="002D68AF">
        <w:rPr>
          <w:rFonts w:ascii="Times New Roman" w:hAnsi="Times New Roman" w:cs="Times New Roman"/>
          <w:sz w:val="24"/>
          <w:szCs w:val="24"/>
        </w:rPr>
        <w:t xml:space="preserve">A fenti </w:t>
      </w:r>
      <w:r w:rsidR="009F35BC">
        <w:rPr>
          <w:rFonts w:ascii="Times New Roman" w:hAnsi="Times New Roman" w:cs="Times New Roman"/>
          <w:sz w:val="24"/>
          <w:szCs w:val="24"/>
        </w:rPr>
        <w:t>esetekben a motorfehérjék valamilyen integráns membránfehérjéhez kapcsolódnak a sejtorganellumok felszínén, így lesznek képesek azok mozgatására</w:t>
      </w:r>
      <w:r w:rsidR="00EE011A">
        <w:rPr>
          <w:rFonts w:ascii="Times New Roman" w:hAnsi="Times New Roman" w:cs="Times New Roman"/>
          <w:sz w:val="24"/>
          <w:szCs w:val="24"/>
        </w:rPr>
        <w:t>.</w:t>
      </w:r>
    </w:p>
    <w:p w:rsidR="00BD632D" w:rsidRPr="00002959" w:rsidRDefault="00BD632D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5382" w:rsidRDefault="004C5382" w:rsidP="0043261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mikrotubulusok szerepe a sejtek polarizáltságában</w:t>
      </w:r>
    </w:p>
    <w:p w:rsidR="006F1EC6" w:rsidRDefault="006F1EC6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0278" w:rsidRDefault="006F1EC6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mikrotubulusoknak fontos szerepük van a sejtek polarizáltságának kialakításában. A </w:t>
      </w:r>
      <w:r w:rsidR="00BA0199">
        <w:rPr>
          <w:rFonts w:ascii="Times New Roman" w:hAnsi="Times New Roman" w:cs="Times New Roman"/>
          <w:sz w:val="24"/>
          <w:szCs w:val="24"/>
        </w:rPr>
        <w:t xml:space="preserve">kortex </w:t>
      </w:r>
      <w:r>
        <w:rPr>
          <w:rFonts w:ascii="Times New Roman" w:hAnsi="Times New Roman" w:cs="Times New Roman"/>
          <w:sz w:val="24"/>
          <w:szCs w:val="24"/>
        </w:rPr>
        <w:t>zárófehérjé</w:t>
      </w:r>
      <w:r w:rsidR="00BA01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megkötődött plusz</w:t>
      </w:r>
      <w:r w:rsidR="00E905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végek lokális gócokat képeznek a sejt</w:t>
      </w:r>
      <w:r w:rsidR="00BA0199">
        <w:rPr>
          <w:rFonts w:ascii="Times New Roman" w:hAnsi="Times New Roman" w:cs="Times New Roman"/>
          <w:sz w:val="24"/>
          <w:szCs w:val="24"/>
        </w:rPr>
        <w:t>membrán belső</w:t>
      </w:r>
      <w:r>
        <w:rPr>
          <w:rFonts w:ascii="Times New Roman" w:hAnsi="Times New Roman" w:cs="Times New Roman"/>
          <w:sz w:val="24"/>
          <w:szCs w:val="24"/>
        </w:rPr>
        <w:t xml:space="preserve"> felszínén. A közel párhuzamos fonalak irányába a motorfehérjék több</w:t>
      </w:r>
      <w:r w:rsidR="00DC5D58">
        <w:rPr>
          <w:rFonts w:ascii="Times New Roman" w:hAnsi="Times New Roman" w:cs="Times New Roman"/>
          <w:sz w:val="24"/>
          <w:szCs w:val="24"/>
        </w:rPr>
        <w:t>féle</w:t>
      </w:r>
      <w:r>
        <w:rPr>
          <w:rFonts w:ascii="Times New Roman" w:hAnsi="Times New Roman" w:cs="Times New Roman"/>
          <w:sz w:val="24"/>
          <w:szCs w:val="24"/>
        </w:rPr>
        <w:t xml:space="preserve"> anyagot szállít</w:t>
      </w:r>
      <w:r w:rsidR="00E724C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</w:t>
      </w:r>
      <w:r w:rsidR="00E724C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nak</w:t>
      </w:r>
      <w:r w:rsidR="00DC5D58">
        <w:rPr>
          <w:rFonts w:ascii="Times New Roman" w:hAnsi="Times New Roman" w:cs="Times New Roman"/>
          <w:sz w:val="24"/>
          <w:szCs w:val="24"/>
        </w:rPr>
        <w:t xml:space="preserve"> vezikuláris transzporttal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724C0">
        <w:rPr>
          <w:rFonts w:ascii="Times New Roman" w:hAnsi="Times New Roman" w:cs="Times New Roman"/>
          <w:sz w:val="24"/>
          <w:szCs w:val="24"/>
        </w:rPr>
        <w:t xml:space="preserve">mint </w:t>
      </w:r>
      <w:r w:rsidR="00552D5B">
        <w:rPr>
          <w:rFonts w:ascii="Times New Roman" w:hAnsi="Times New Roman" w:cs="Times New Roman"/>
          <w:sz w:val="24"/>
          <w:szCs w:val="24"/>
        </w:rPr>
        <w:t>pl. növekedéshez szükséges építőköveket és enzimeket. Í</w:t>
      </w:r>
      <w:r w:rsidR="00955672">
        <w:rPr>
          <w:rFonts w:ascii="Times New Roman" w:hAnsi="Times New Roman" w:cs="Times New Roman"/>
          <w:sz w:val="24"/>
          <w:szCs w:val="24"/>
        </w:rPr>
        <w:t xml:space="preserve">gy </w:t>
      </w:r>
      <w:r w:rsidR="00552D5B">
        <w:rPr>
          <w:rFonts w:ascii="Times New Roman" w:hAnsi="Times New Roman" w:cs="Times New Roman"/>
          <w:sz w:val="24"/>
          <w:szCs w:val="24"/>
        </w:rPr>
        <w:t xml:space="preserve">lokális növekedési zónák alakulnak ki, és </w:t>
      </w:r>
      <w:r>
        <w:rPr>
          <w:rFonts w:ascii="Times New Roman" w:hAnsi="Times New Roman" w:cs="Times New Roman"/>
          <w:sz w:val="24"/>
          <w:szCs w:val="24"/>
        </w:rPr>
        <w:t>a sejt elkezd abba az irányba növekedni</w:t>
      </w:r>
      <w:r w:rsidR="006C6B4A">
        <w:rPr>
          <w:rFonts w:ascii="Times New Roman" w:hAnsi="Times New Roman" w:cs="Times New Roman"/>
          <w:sz w:val="24"/>
          <w:szCs w:val="24"/>
        </w:rPr>
        <w:t>. A</w:t>
      </w:r>
      <w:r w:rsidR="008A7F1A">
        <w:rPr>
          <w:rFonts w:ascii="Times New Roman" w:hAnsi="Times New Roman" w:cs="Times New Roman"/>
          <w:sz w:val="24"/>
          <w:szCs w:val="24"/>
        </w:rPr>
        <w:t xml:space="preserve"> különböző irányokba</w:t>
      </w:r>
      <w:r w:rsidR="006C6B4A">
        <w:rPr>
          <w:rFonts w:ascii="Times New Roman" w:hAnsi="Times New Roman" w:cs="Times New Roman"/>
          <w:sz w:val="24"/>
          <w:szCs w:val="24"/>
        </w:rPr>
        <w:t xml:space="preserve"> </w:t>
      </w:r>
      <w:r w:rsidR="00E724C0">
        <w:rPr>
          <w:rFonts w:ascii="Times New Roman" w:hAnsi="Times New Roman" w:cs="Times New Roman"/>
          <w:sz w:val="24"/>
          <w:szCs w:val="24"/>
        </w:rPr>
        <w:t xml:space="preserve">szállított anyagok </w:t>
      </w:r>
      <w:r w:rsidR="006C6B4A">
        <w:rPr>
          <w:rFonts w:ascii="Times New Roman" w:hAnsi="Times New Roman" w:cs="Times New Roman"/>
          <w:sz w:val="24"/>
          <w:szCs w:val="24"/>
        </w:rPr>
        <w:t>minőségi és mennyiségi különbsége</w:t>
      </w:r>
      <w:r w:rsidR="00E724C0">
        <w:rPr>
          <w:rFonts w:ascii="Times New Roman" w:hAnsi="Times New Roman" w:cs="Times New Roman"/>
          <w:sz w:val="24"/>
          <w:szCs w:val="24"/>
        </w:rPr>
        <w:t>ine</w:t>
      </w:r>
      <w:r w:rsidR="006C6B4A">
        <w:rPr>
          <w:rFonts w:ascii="Times New Roman" w:hAnsi="Times New Roman" w:cs="Times New Roman"/>
          <w:sz w:val="24"/>
          <w:szCs w:val="24"/>
        </w:rPr>
        <w:t>k hatására aszimmetria alakul ki a sejtben, ezáltal a sejt polarizálódik.</w:t>
      </w:r>
    </w:p>
    <w:p w:rsidR="006C6B4A" w:rsidRDefault="006C6B4A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idegsejtek axonjai például ilyen folyamat</w:t>
      </w:r>
      <w:r w:rsidR="00E724C0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eredményeképpen tudnak akár több centiméter hosszúság</w:t>
      </w:r>
      <w:r w:rsidR="00955672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 xml:space="preserve">ra is </w:t>
      </w:r>
      <w:r w:rsidR="00552D5B">
        <w:rPr>
          <w:rFonts w:ascii="Times New Roman" w:hAnsi="Times New Roman" w:cs="Times New Roman"/>
          <w:sz w:val="24"/>
          <w:szCs w:val="24"/>
        </w:rPr>
        <w:t xml:space="preserve">egyirányúan </w:t>
      </w:r>
      <w:r>
        <w:rPr>
          <w:rFonts w:ascii="Times New Roman" w:hAnsi="Times New Roman" w:cs="Times New Roman"/>
          <w:sz w:val="24"/>
          <w:szCs w:val="24"/>
        </w:rPr>
        <w:t>megnőni</w:t>
      </w:r>
      <w:r w:rsidR="00552D5B">
        <w:rPr>
          <w:rFonts w:ascii="Times New Roman" w:hAnsi="Times New Roman" w:cs="Times New Roman"/>
          <w:sz w:val="24"/>
          <w:szCs w:val="24"/>
        </w:rPr>
        <w:t xml:space="preserve"> a sejt egyik oldalán, </w:t>
      </w:r>
      <w:r w:rsidR="00553F55">
        <w:rPr>
          <w:rFonts w:ascii="Times New Roman" w:hAnsi="Times New Roman" w:cs="Times New Roman"/>
          <w:sz w:val="24"/>
          <w:szCs w:val="24"/>
        </w:rPr>
        <w:t xml:space="preserve">illetve </w:t>
      </w:r>
      <w:r w:rsidR="00552D5B">
        <w:rPr>
          <w:rFonts w:ascii="Times New Roman" w:hAnsi="Times New Roman" w:cs="Times New Roman"/>
          <w:sz w:val="24"/>
          <w:szCs w:val="24"/>
        </w:rPr>
        <w:t>a bélhámsejtek apikális és bazolaterális felszínei is így alakulnak ki.</w:t>
      </w:r>
    </w:p>
    <w:p w:rsidR="006F1EC6" w:rsidRPr="00AC0278" w:rsidRDefault="006F1EC6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1A94" w:rsidRDefault="00D51A94" w:rsidP="0043261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Ostorok, csillók és centroszómák szerkezete és működése</w:t>
      </w:r>
    </w:p>
    <w:p w:rsidR="00E41419" w:rsidRDefault="00E41419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6B4A" w:rsidRDefault="00E41419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36A27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ostorok és </w:t>
      </w:r>
      <w:r w:rsidR="00436A2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csillók egyes </w:t>
      </w:r>
      <w:r w:rsidR="005C581C">
        <w:rPr>
          <w:rFonts w:ascii="Times New Roman" w:hAnsi="Times New Roman" w:cs="Times New Roman"/>
          <w:sz w:val="24"/>
          <w:szCs w:val="24"/>
        </w:rPr>
        <w:t xml:space="preserve">eukarióta </w:t>
      </w:r>
      <w:r>
        <w:rPr>
          <w:rFonts w:ascii="Times New Roman" w:hAnsi="Times New Roman" w:cs="Times New Roman"/>
          <w:sz w:val="24"/>
          <w:szCs w:val="24"/>
        </w:rPr>
        <w:t>sejtek membránhatárolt nyúlványai, melyekkel aktív hely- vagy helyzetváltoztató mozgásra képesek</w:t>
      </w:r>
      <w:r w:rsidR="00A50B24">
        <w:rPr>
          <w:rFonts w:ascii="Times New Roman" w:hAnsi="Times New Roman" w:cs="Times New Roman"/>
          <w:sz w:val="24"/>
          <w:szCs w:val="24"/>
        </w:rPr>
        <w:t>, illetve a körülöttük levő közeg</w:t>
      </w:r>
      <w:r w:rsidR="004F7606">
        <w:rPr>
          <w:rFonts w:ascii="Times New Roman" w:hAnsi="Times New Roman" w:cs="Times New Roman"/>
          <w:sz w:val="24"/>
          <w:szCs w:val="24"/>
        </w:rPr>
        <w:t xml:space="preserve">re is hatással lehetnek </w:t>
      </w:r>
      <w:r w:rsidR="00553F55">
        <w:rPr>
          <w:rFonts w:ascii="Times New Roman" w:hAnsi="Times New Roman" w:cs="Times New Roman"/>
          <w:sz w:val="24"/>
          <w:szCs w:val="24"/>
        </w:rPr>
        <w:t>(</w:t>
      </w:r>
      <w:r w:rsidR="004F7606">
        <w:rPr>
          <w:rFonts w:ascii="Times New Roman" w:hAnsi="Times New Roman" w:cs="Times New Roman"/>
          <w:sz w:val="24"/>
          <w:szCs w:val="24"/>
        </w:rPr>
        <w:t>pl.</w:t>
      </w:r>
      <w:r w:rsidR="00A50B24">
        <w:rPr>
          <w:rFonts w:ascii="Times New Roman" w:hAnsi="Times New Roman" w:cs="Times New Roman"/>
          <w:sz w:val="24"/>
          <w:szCs w:val="24"/>
        </w:rPr>
        <w:t xml:space="preserve"> áramlásba hozhatják</w:t>
      </w:r>
      <w:r w:rsidR="00553F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6A27">
        <w:rPr>
          <w:rFonts w:ascii="Times New Roman" w:hAnsi="Times New Roman" w:cs="Times New Roman"/>
          <w:sz w:val="24"/>
          <w:szCs w:val="24"/>
        </w:rPr>
        <w:t xml:space="preserve">Működésüket és szerkezetüket tekintve az ostorok és csillók </w:t>
      </w:r>
      <w:r w:rsidR="003A0A1D">
        <w:rPr>
          <w:rFonts w:ascii="Times New Roman" w:hAnsi="Times New Roman" w:cs="Times New Roman"/>
          <w:sz w:val="24"/>
          <w:szCs w:val="24"/>
        </w:rPr>
        <w:t xml:space="preserve">közel </w:t>
      </w:r>
      <w:r w:rsidR="00436A27">
        <w:rPr>
          <w:rFonts w:ascii="Times New Roman" w:hAnsi="Times New Roman" w:cs="Times New Roman"/>
          <w:sz w:val="24"/>
          <w:szCs w:val="24"/>
        </w:rPr>
        <w:t>azonosak, különbség csak a hosszukban és a számukban van. Az ostorok lényegesen hosszabbak</w:t>
      </w:r>
      <w:r w:rsidR="00E04C7B">
        <w:rPr>
          <w:rFonts w:ascii="Times New Roman" w:hAnsi="Times New Roman" w:cs="Times New Roman"/>
          <w:sz w:val="24"/>
          <w:szCs w:val="24"/>
        </w:rPr>
        <w:t>,</w:t>
      </w:r>
      <w:r w:rsidR="00436A27">
        <w:rPr>
          <w:rFonts w:ascii="Times New Roman" w:hAnsi="Times New Roman" w:cs="Times New Roman"/>
          <w:sz w:val="24"/>
          <w:szCs w:val="24"/>
        </w:rPr>
        <w:t xml:space="preserve"> általában a sejt </w:t>
      </w:r>
      <w:r w:rsidR="00A50B24">
        <w:rPr>
          <w:rFonts w:ascii="Times New Roman" w:hAnsi="Times New Roman" w:cs="Times New Roman"/>
          <w:sz w:val="24"/>
          <w:szCs w:val="24"/>
        </w:rPr>
        <w:t>tipikus méretével összevethetők (vagy annál is hos</w:t>
      </w:r>
      <w:r w:rsidR="003A0A1D">
        <w:rPr>
          <w:rFonts w:ascii="Times New Roman" w:hAnsi="Times New Roman" w:cs="Times New Roman"/>
          <w:sz w:val="24"/>
          <w:szCs w:val="24"/>
        </w:rPr>
        <w:t>s</w:t>
      </w:r>
      <w:r w:rsidR="00A50B24">
        <w:rPr>
          <w:rFonts w:ascii="Times New Roman" w:hAnsi="Times New Roman" w:cs="Times New Roman"/>
          <w:sz w:val="24"/>
          <w:szCs w:val="24"/>
        </w:rPr>
        <w:t>zabbak)</w:t>
      </w:r>
      <w:r w:rsidR="00E04C7B">
        <w:rPr>
          <w:rFonts w:ascii="Times New Roman" w:hAnsi="Times New Roman" w:cs="Times New Roman"/>
          <w:sz w:val="24"/>
          <w:szCs w:val="24"/>
        </w:rPr>
        <w:t>, viszont jellemzően csak kevés</w:t>
      </w:r>
      <w:r w:rsidR="00A357AB">
        <w:rPr>
          <w:rFonts w:ascii="Times New Roman" w:hAnsi="Times New Roman" w:cs="Times New Roman"/>
          <w:sz w:val="24"/>
          <w:szCs w:val="24"/>
        </w:rPr>
        <w:t xml:space="preserve">, általában </w:t>
      </w:r>
      <w:r w:rsidR="00A50B24">
        <w:rPr>
          <w:rFonts w:ascii="Times New Roman" w:hAnsi="Times New Roman" w:cs="Times New Roman"/>
          <w:sz w:val="24"/>
          <w:szCs w:val="24"/>
        </w:rPr>
        <w:t xml:space="preserve">könnyen megszámolható </w:t>
      </w:r>
      <w:r w:rsidR="00E04C7B">
        <w:rPr>
          <w:rFonts w:ascii="Times New Roman" w:hAnsi="Times New Roman" w:cs="Times New Roman"/>
          <w:sz w:val="24"/>
          <w:szCs w:val="24"/>
        </w:rPr>
        <w:t>ostor kapcsolódik a sejthez</w:t>
      </w:r>
      <w:r w:rsidR="00A50B24">
        <w:rPr>
          <w:rFonts w:ascii="Times New Roman" w:hAnsi="Times New Roman" w:cs="Times New Roman"/>
          <w:sz w:val="24"/>
          <w:szCs w:val="24"/>
        </w:rPr>
        <w:t>.</w:t>
      </w:r>
      <w:r w:rsidR="00E04C7B">
        <w:rPr>
          <w:rFonts w:ascii="Times New Roman" w:hAnsi="Times New Roman" w:cs="Times New Roman"/>
          <w:sz w:val="24"/>
          <w:szCs w:val="24"/>
        </w:rPr>
        <w:t xml:space="preserve"> </w:t>
      </w:r>
      <w:r w:rsidR="00A50B24">
        <w:rPr>
          <w:rFonts w:ascii="Times New Roman" w:hAnsi="Times New Roman" w:cs="Times New Roman"/>
          <w:sz w:val="24"/>
          <w:szCs w:val="24"/>
        </w:rPr>
        <w:t>Ezzel szemben</w:t>
      </w:r>
      <w:r w:rsidR="00E04C7B">
        <w:rPr>
          <w:rFonts w:ascii="Times New Roman" w:hAnsi="Times New Roman" w:cs="Times New Roman"/>
          <w:sz w:val="24"/>
          <w:szCs w:val="24"/>
        </w:rPr>
        <w:t xml:space="preserve"> </w:t>
      </w:r>
      <w:r w:rsidR="00A357AB">
        <w:rPr>
          <w:rFonts w:ascii="Times New Roman" w:hAnsi="Times New Roman" w:cs="Times New Roman"/>
          <w:sz w:val="24"/>
          <w:szCs w:val="24"/>
        </w:rPr>
        <w:t xml:space="preserve">a </w:t>
      </w:r>
      <w:r w:rsidR="00E04C7B">
        <w:rPr>
          <w:rFonts w:ascii="Times New Roman" w:hAnsi="Times New Roman" w:cs="Times New Roman"/>
          <w:sz w:val="24"/>
          <w:szCs w:val="24"/>
        </w:rPr>
        <w:t>csill</w:t>
      </w:r>
      <w:r w:rsidR="00A357AB">
        <w:rPr>
          <w:rFonts w:ascii="Times New Roman" w:hAnsi="Times New Roman" w:cs="Times New Roman"/>
          <w:sz w:val="24"/>
          <w:szCs w:val="24"/>
        </w:rPr>
        <w:t xml:space="preserve">ók körülbelül egy nagyságrenddel </w:t>
      </w:r>
      <w:r w:rsidR="00A50B24">
        <w:rPr>
          <w:rFonts w:ascii="Times New Roman" w:hAnsi="Times New Roman" w:cs="Times New Roman"/>
          <w:sz w:val="24"/>
          <w:szCs w:val="24"/>
        </w:rPr>
        <w:t>rövidebbek</w:t>
      </w:r>
      <w:r w:rsidR="00A357AB">
        <w:rPr>
          <w:rFonts w:ascii="Times New Roman" w:hAnsi="Times New Roman" w:cs="Times New Roman"/>
          <w:sz w:val="24"/>
          <w:szCs w:val="24"/>
        </w:rPr>
        <w:t xml:space="preserve"> a sejt </w:t>
      </w:r>
      <w:r w:rsidR="00A50B24">
        <w:rPr>
          <w:rFonts w:ascii="Times New Roman" w:hAnsi="Times New Roman" w:cs="Times New Roman"/>
          <w:sz w:val="24"/>
          <w:szCs w:val="24"/>
        </w:rPr>
        <w:t>tipikus méreténél</w:t>
      </w:r>
      <w:r w:rsidR="00A357AB">
        <w:rPr>
          <w:rFonts w:ascii="Times New Roman" w:hAnsi="Times New Roman" w:cs="Times New Roman"/>
          <w:sz w:val="24"/>
          <w:szCs w:val="24"/>
        </w:rPr>
        <w:t xml:space="preserve">, és </w:t>
      </w:r>
      <w:r w:rsidR="00DA5186">
        <w:rPr>
          <w:rFonts w:ascii="Times New Roman" w:hAnsi="Times New Roman" w:cs="Times New Roman"/>
          <w:sz w:val="24"/>
          <w:szCs w:val="24"/>
        </w:rPr>
        <w:t xml:space="preserve">akár </w:t>
      </w:r>
      <w:r w:rsidR="00A357AB">
        <w:rPr>
          <w:rFonts w:ascii="Times New Roman" w:hAnsi="Times New Roman" w:cs="Times New Roman"/>
          <w:sz w:val="24"/>
          <w:szCs w:val="24"/>
        </w:rPr>
        <w:t xml:space="preserve">több </w:t>
      </w:r>
      <w:r w:rsidR="00DA5186">
        <w:rPr>
          <w:rFonts w:ascii="Times New Roman" w:hAnsi="Times New Roman" w:cs="Times New Roman"/>
          <w:sz w:val="24"/>
          <w:szCs w:val="24"/>
        </w:rPr>
        <w:t>száz</w:t>
      </w:r>
      <w:r w:rsidR="00955672">
        <w:rPr>
          <w:rFonts w:ascii="Times New Roman" w:hAnsi="Times New Roman" w:cs="Times New Roman"/>
          <w:sz w:val="24"/>
          <w:szCs w:val="24"/>
        </w:rPr>
        <w:t xml:space="preserve"> </w:t>
      </w:r>
      <w:r w:rsidR="00A50B24">
        <w:rPr>
          <w:rFonts w:ascii="Times New Roman" w:hAnsi="Times New Roman" w:cs="Times New Roman"/>
          <w:sz w:val="24"/>
          <w:szCs w:val="24"/>
        </w:rPr>
        <w:t xml:space="preserve">(vagy ezer) </w:t>
      </w:r>
      <w:r w:rsidR="00955672">
        <w:rPr>
          <w:rFonts w:ascii="Times New Roman" w:hAnsi="Times New Roman" w:cs="Times New Roman"/>
          <w:sz w:val="24"/>
          <w:szCs w:val="24"/>
        </w:rPr>
        <w:t>csilló</w:t>
      </w:r>
      <w:r w:rsidR="00A357AB">
        <w:rPr>
          <w:rFonts w:ascii="Times New Roman" w:hAnsi="Times New Roman" w:cs="Times New Roman"/>
          <w:sz w:val="24"/>
          <w:szCs w:val="24"/>
        </w:rPr>
        <w:t xml:space="preserve"> is tartozhat egy</w:t>
      </w:r>
      <w:r w:rsidR="00955672">
        <w:rPr>
          <w:rFonts w:ascii="Times New Roman" w:hAnsi="Times New Roman" w:cs="Times New Roman"/>
          <w:sz w:val="24"/>
          <w:szCs w:val="24"/>
        </w:rPr>
        <w:t>etlen</w:t>
      </w:r>
      <w:r w:rsidR="00A357AB">
        <w:rPr>
          <w:rFonts w:ascii="Times New Roman" w:hAnsi="Times New Roman" w:cs="Times New Roman"/>
          <w:sz w:val="24"/>
          <w:szCs w:val="24"/>
        </w:rPr>
        <w:t xml:space="preserve"> sejthez.</w:t>
      </w:r>
    </w:p>
    <w:p w:rsidR="001A3326" w:rsidRDefault="001A3326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két sejtalkotó azonos keresztmetszetű, </w:t>
      </w:r>
      <w:r w:rsidR="00462677">
        <w:rPr>
          <w:rFonts w:ascii="Times New Roman" w:hAnsi="Times New Roman" w:cs="Times New Roman"/>
          <w:sz w:val="24"/>
          <w:szCs w:val="24"/>
        </w:rPr>
        <w:t>vastagságuk kb. 200-250 nm. M</w:t>
      </w:r>
      <w:r>
        <w:rPr>
          <w:rFonts w:ascii="Times New Roman" w:hAnsi="Times New Roman" w:cs="Times New Roman"/>
          <w:sz w:val="24"/>
          <w:szCs w:val="24"/>
        </w:rPr>
        <w:t>űködés</w:t>
      </w:r>
      <w:r w:rsidR="00DA5186">
        <w:rPr>
          <w:rFonts w:ascii="Times New Roman" w:hAnsi="Times New Roman" w:cs="Times New Roman"/>
          <w:sz w:val="24"/>
          <w:szCs w:val="24"/>
        </w:rPr>
        <w:t>ük</w:t>
      </w:r>
      <w:r>
        <w:rPr>
          <w:rFonts w:ascii="Times New Roman" w:hAnsi="Times New Roman" w:cs="Times New Roman"/>
          <w:sz w:val="24"/>
          <w:szCs w:val="24"/>
        </w:rPr>
        <w:t xml:space="preserve"> közben </w:t>
      </w:r>
      <w:r w:rsidR="00462677">
        <w:rPr>
          <w:rFonts w:ascii="Times New Roman" w:hAnsi="Times New Roman" w:cs="Times New Roman"/>
          <w:sz w:val="24"/>
          <w:szCs w:val="24"/>
        </w:rPr>
        <w:t xml:space="preserve">a csillók </w:t>
      </w:r>
      <w:r>
        <w:rPr>
          <w:rFonts w:ascii="Times New Roman" w:hAnsi="Times New Roman" w:cs="Times New Roman"/>
          <w:sz w:val="24"/>
          <w:szCs w:val="24"/>
        </w:rPr>
        <w:t>hosszanti irányban ütnek egyet, majd begörbülve visszahajlanak a</w:t>
      </w:r>
      <w:r w:rsidR="00DA5186">
        <w:rPr>
          <w:rFonts w:ascii="Times New Roman" w:hAnsi="Times New Roman" w:cs="Times New Roman"/>
          <w:sz w:val="24"/>
          <w:szCs w:val="24"/>
        </w:rPr>
        <w:t xml:space="preserve">z ellenkező </w:t>
      </w:r>
      <w:r>
        <w:rPr>
          <w:rFonts w:ascii="Times New Roman" w:hAnsi="Times New Roman" w:cs="Times New Roman"/>
          <w:sz w:val="24"/>
          <w:szCs w:val="24"/>
        </w:rPr>
        <w:t>irányba.</w:t>
      </w:r>
      <w:r w:rsidR="00DA5186">
        <w:rPr>
          <w:rFonts w:ascii="Times New Roman" w:hAnsi="Times New Roman" w:cs="Times New Roman"/>
          <w:sz w:val="24"/>
          <w:szCs w:val="24"/>
        </w:rPr>
        <w:t xml:space="preserve"> </w:t>
      </w:r>
      <w:r w:rsidR="00462677">
        <w:rPr>
          <w:rFonts w:ascii="Times New Roman" w:hAnsi="Times New Roman" w:cs="Times New Roman"/>
          <w:sz w:val="24"/>
          <w:szCs w:val="24"/>
        </w:rPr>
        <w:t>F</w:t>
      </w:r>
      <w:r w:rsidR="00DA5186">
        <w:rPr>
          <w:rFonts w:ascii="Times New Roman" w:hAnsi="Times New Roman" w:cs="Times New Roman"/>
          <w:sz w:val="24"/>
          <w:szCs w:val="24"/>
        </w:rPr>
        <w:t xml:space="preserve">ontos, hogy </w:t>
      </w:r>
      <w:r w:rsidR="00707334">
        <w:rPr>
          <w:rFonts w:ascii="Times New Roman" w:hAnsi="Times New Roman" w:cs="Times New Roman"/>
          <w:sz w:val="24"/>
          <w:szCs w:val="24"/>
        </w:rPr>
        <w:t xml:space="preserve">a sok egymáshoz közeli csillónál </w:t>
      </w:r>
      <w:r w:rsidR="00DA5186">
        <w:rPr>
          <w:rFonts w:ascii="Times New Roman" w:hAnsi="Times New Roman" w:cs="Times New Roman"/>
          <w:sz w:val="24"/>
          <w:szCs w:val="24"/>
        </w:rPr>
        <w:t>mindez szinkron módon történjen</w:t>
      </w:r>
      <w:r w:rsidR="003833CA">
        <w:rPr>
          <w:rFonts w:ascii="Times New Roman" w:hAnsi="Times New Roman" w:cs="Times New Roman"/>
          <w:sz w:val="24"/>
          <w:szCs w:val="24"/>
        </w:rPr>
        <w:t>, mert csak így tud hatékony mozgást lehetővé tenni a sejt számára</w:t>
      </w:r>
      <w:r w:rsidR="00553F55">
        <w:rPr>
          <w:rFonts w:ascii="Times New Roman" w:hAnsi="Times New Roman" w:cs="Times New Roman"/>
          <w:sz w:val="24"/>
          <w:szCs w:val="24"/>
        </w:rPr>
        <w:t>.</w:t>
      </w:r>
      <w:r w:rsidR="003833CA">
        <w:rPr>
          <w:rFonts w:ascii="Times New Roman" w:hAnsi="Times New Roman" w:cs="Times New Roman"/>
          <w:sz w:val="24"/>
          <w:szCs w:val="24"/>
        </w:rPr>
        <w:t xml:space="preserve"> </w:t>
      </w:r>
      <w:r w:rsidR="00553F55">
        <w:rPr>
          <w:rFonts w:ascii="Times New Roman" w:hAnsi="Times New Roman" w:cs="Times New Roman"/>
          <w:sz w:val="24"/>
          <w:szCs w:val="24"/>
        </w:rPr>
        <w:t>Továbbá</w:t>
      </w:r>
      <w:r w:rsidR="003833CA">
        <w:rPr>
          <w:rFonts w:ascii="Times New Roman" w:hAnsi="Times New Roman" w:cs="Times New Roman"/>
          <w:sz w:val="24"/>
          <w:szCs w:val="24"/>
        </w:rPr>
        <w:t xml:space="preserve"> az orrnyálkahártya csillós hengerhámjában a csillók összehangolt mozgása tudja biztosítani a </w:t>
      </w:r>
      <w:r w:rsidR="003833CA">
        <w:rPr>
          <w:rFonts w:ascii="Times New Roman" w:hAnsi="Times New Roman" w:cs="Times New Roman"/>
          <w:sz w:val="24"/>
          <w:szCs w:val="24"/>
        </w:rPr>
        <w:lastRenderedPageBreak/>
        <w:t>turbulens légár</w:t>
      </w:r>
      <w:r w:rsidR="00707334">
        <w:rPr>
          <w:rFonts w:ascii="Times New Roman" w:hAnsi="Times New Roman" w:cs="Times New Roman"/>
          <w:sz w:val="24"/>
          <w:szCs w:val="24"/>
        </w:rPr>
        <w:t>amlást, ami azért fontos, hogy</w:t>
      </w:r>
      <w:r w:rsidR="003833CA">
        <w:rPr>
          <w:rFonts w:ascii="Times New Roman" w:hAnsi="Times New Roman" w:cs="Times New Roman"/>
          <w:sz w:val="24"/>
          <w:szCs w:val="24"/>
        </w:rPr>
        <w:t xml:space="preserve"> szennyező anyagok </w:t>
      </w:r>
      <w:r w:rsidR="009044F8">
        <w:rPr>
          <w:rFonts w:ascii="Times New Roman" w:hAnsi="Times New Roman" w:cs="Times New Roman"/>
          <w:sz w:val="24"/>
          <w:szCs w:val="24"/>
        </w:rPr>
        <w:t>és</w:t>
      </w:r>
      <w:r w:rsidR="00462677">
        <w:rPr>
          <w:rFonts w:ascii="Times New Roman" w:hAnsi="Times New Roman" w:cs="Times New Roman"/>
          <w:sz w:val="24"/>
          <w:szCs w:val="24"/>
        </w:rPr>
        <w:t xml:space="preserve"> mikrobák </w:t>
      </w:r>
      <w:r w:rsidR="003833CA">
        <w:rPr>
          <w:rFonts w:ascii="Times New Roman" w:hAnsi="Times New Roman" w:cs="Times New Roman"/>
          <w:sz w:val="24"/>
          <w:szCs w:val="24"/>
        </w:rPr>
        <w:t xml:space="preserve">ne tudjanak </w:t>
      </w:r>
      <w:r w:rsidR="00462677">
        <w:rPr>
          <w:rFonts w:ascii="Times New Roman" w:hAnsi="Times New Roman" w:cs="Times New Roman"/>
          <w:sz w:val="24"/>
          <w:szCs w:val="24"/>
        </w:rPr>
        <w:t xml:space="preserve">könnyen </w:t>
      </w:r>
      <w:r w:rsidR="003833CA">
        <w:rPr>
          <w:rFonts w:ascii="Times New Roman" w:hAnsi="Times New Roman" w:cs="Times New Roman"/>
          <w:sz w:val="24"/>
          <w:szCs w:val="24"/>
        </w:rPr>
        <w:t>leülepedn</w:t>
      </w:r>
      <w:r w:rsidR="00CC6FF1">
        <w:rPr>
          <w:rFonts w:ascii="Times New Roman" w:hAnsi="Times New Roman" w:cs="Times New Roman"/>
          <w:sz w:val="24"/>
          <w:szCs w:val="24"/>
        </w:rPr>
        <w:t>i</w:t>
      </w:r>
      <w:r w:rsidR="003833CA">
        <w:rPr>
          <w:rFonts w:ascii="Times New Roman" w:hAnsi="Times New Roman" w:cs="Times New Roman"/>
          <w:sz w:val="24"/>
          <w:szCs w:val="24"/>
        </w:rPr>
        <w:t>.</w:t>
      </w:r>
      <w:r w:rsidR="00462677">
        <w:rPr>
          <w:rFonts w:ascii="Times New Roman" w:hAnsi="Times New Roman" w:cs="Times New Roman"/>
          <w:sz w:val="24"/>
          <w:szCs w:val="24"/>
        </w:rPr>
        <w:t xml:space="preserve"> Ezzel szemben az ostorok hullámmozgás</w:t>
      </w:r>
      <w:r w:rsidR="008A7F1A">
        <w:rPr>
          <w:rFonts w:ascii="Times New Roman" w:hAnsi="Times New Roman" w:cs="Times New Roman"/>
          <w:sz w:val="24"/>
          <w:szCs w:val="24"/>
        </w:rPr>
        <w:t>-</w:t>
      </w:r>
      <w:r w:rsidR="00462677">
        <w:rPr>
          <w:rFonts w:ascii="Times New Roman" w:hAnsi="Times New Roman" w:cs="Times New Roman"/>
          <w:sz w:val="24"/>
          <w:szCs w:val="24"/>
        </w:rPr>
        <w:t>szerűen viselkednek, és itt a szinkronitás</w:t>
      </w:r>
      <w:r w:rsidR="008A7F1A">
        <w:rPr>
          <w:rFonts w:ascii="Times New Roman" w:hAnsi="Times New Roman" w:cs="Times New Roman"/>
          <w:sz w:val="24"/>
          <w:szCs w:val="24"/>
        </w:rPr>
        <w:t>,</w:t>
      </w:r>
      <w:r w:rsidR="00462677">
        <w:rPr>
          <w:rFonts w:ascii="Times New Roman" w:hAnsi="Times New Roman" w:cs="Times New Roman"/>
          <w:sz w:val="24"/>
          <w:szCs w:val="24"/>
        </w:rPr>
        <w:t xml:space="preserve"> </w:t>
      </w:r>
      <w:r w:rsidR="00EA402C">
        <w:rPr>
          <w:rFonts w:ascii="Times New Roman" w:hAnsi="Times New Roman" w:cs="Times New Roman"/>
          <w:sz w:val="24"/>
          <w:szCs w:val="24"/>
        </w:rPr>
        <w:t>már csak a mozgásszervecskék ki</w:t>
      </w:r>
      <w:r w:rsidR="00B739D7">
        <w:rPr>
          <w:rFonts w:ascii="Times New Roman" w:hAnsi="Times New Roman" w:cs="Times New Roman"/>
          <w:sz w:val="24"/>
          <w:szCs w:val="24"/>
        </w:rPr>
        <w:t>s szám</w:t>
      </w:r>
      <w:r w:rsidR="00EA402C">
        <w:rPr>
          <w:rFonts w:ascii="Times New Roman" w:hAnsi="Times New Roman" w:cs="Times New Roman"/>
          <w:sz w:val="24"/>
          <w:szCs w:val="24"/>
        </w:rPr>
        <w:t>a</w:t>
      </w:r>
      <w:r w:rsidR="00B739D7">
        <w:rPr>
          <w:rFonts w:ascii="Times New Roman" w:hAnsi="Times New Roman" w:cs="Times New Roman"/>
          <w:sz w:val="24"/>
          <w:szCs w:val="24"/>
        </w:rPr>
        <w:t xml:space="preserve"> </w:t>
      </w:r>
      <w:r w:rsidR="00EA402C">
        <w:rPr>
          <w:rFonts w:ascii="Times New Roman" w:hAnsi="Times New Roman" w:cs="Times New Roman"/>
          <w:sz w:val="24"/>
          <w:szCs w:val="24"/>
        </w:rPr>
        <w:t>miatt is</w:t>
      </w:r>
      <w:r w:rsidR="008A7F1A">
        <w:rPr>
          <w:rFonts w:ascii="Times New Roman" w:hAnsi="Times New Roman" w:cs="Times New Roman"/>
          <w:sz w:val="24"/>
          <w:szCs w:val="24"/>
        </w:rPr>
        <w:t>,</w:t>
      </w:r>
      <w:r w:rsidR="00EA402C">
        <w:rPr>
          <w:rFonts w:ascii="Times New Roman" w:hAnsi="Times New Roman" w:cs="Times New Roman"/>
          <w:sz w:val="24"/>
          <w:szCs w:val="24"/>
        </w:rPr>
        <w:t xml:space="preserve"> </w:t>
      </w:r>
      <w:r w:rsidR="00462677">
        <w:rPr>
          <w:rFonts w:ascii="Times New Roman" w:hAnsi="Times New Roman" w:cs="Times New Roman"/>
          <w:sz w:val="24"/>
          <w:szCs w:val="24"/>
        </w:rPr>
        <w:t>kevésbé figyelhető meg.</w:t>
      </w:r>
    </w:p>
    <w:p w:rsidR="003833CA" w:rsidRDefault="00EA402C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ostorokat és a csillókat egyaránt</w:t>
      </w:r>
      <w:r w:rsidR="00CC6FF1">
        <w:rPr>
          <w:rFonts w:ascii="Times New Roman" w:hAnsi="Times New Roman" w:cs="Times New Roman"/>
          <w:sz w:val="24"/>
          <w:szCs w:val="24"/>
        </w:rPr>
        <w:t xml:space="preserve"> </w:t>
      </w:r>
      <w:r w:rsidR="00E64ACE">
        <w:rPr>
          <w:rFonts w:ascii="Times New Roman" w:hAnsi="Times New Roman" w:cs="Times New Roman"/>
          <w:sz w:val="24"/>
          <w:szCs w:val="24"/>
        </w:rPr>
        <w:t>a</w:t>
      </w:r>
      <w:r w:rsidR="008A7F1A">
        <w:rPr>
          <w:rFonts w:ascii="Times New Roman" w:hAnsi="Times New Roman" w:cs="Times New Roman"/>
          <w:sz w:val="24"/>
          <w:szCs w:val="24"/>
        </w:rPr>
        <w:t xml:space="preserve"> </w:t>
      </w:r>
      <w:r w:rsidR="00CC6FF1">
        <w:rPr>
          <w:rFonts w:ascii="Times New Roman" w:hAnsi="Times New Roman" w:cs="Times New Roman"/>
          <w:sz w:val="24"/>
          <w:szCs w:val="24"/>
        </w:rPr>
        <w:t>9+2 axonéma szerkezet jellemzi</w:t>
      </w:r>
      <w:r w:rsidR="00CD126C">
        <w:rPr>
          <w:rFonts w:ascii="Times New Roman" w:hAnsi="Times New Roman" w:cs="Times New Roman"/>
          <w:sz w:val="24"/>
          <w:szCs w:val="24"/>
        </w:rPr>
        <w:t xml:space="preserve">. A </w:t>
      </w:r>
      <w:r>
        <w:rPr>
          <w:rFonts w:ascii="Times New Roman" w:hAnsi="Times New Roman" w:cs="Times New Roman"/>
          <w:sz w:val="24"/>
          <w:szCs w:val="24"/>
        </w:rPr>
        <w:t>kitüremkedett sejt</w:t>
      </w:r>
      <w:r w:rsidR="00CD126C">
        <w:rPr>
          <w:rFonts w:ascii="Times New Roman" w:hAnsi="Times New Roman" w:cs="Times New Roman"/>
          <w:sz w:val="24"/>
          <w:szCs w:val="24"/>
        </w:rPr>
        <w:t xml:space="preserve">membránon belül egy hengerpalást mentén 9 mikrotubulus duplet </w:t>
      </w:r>
      <w:r w:rsidR="00E64ACE">
        <w:rPr>
          <w:rFonts w:ascii="Times New Roman" w:hAnsi="Times New Roman" w:cs="Times New Roman"/>
          <w:sz w:val="24"/>
          <w:szCs w:val="24"/>
        </w:rPr>
        <w:t xml:space="preserve">(pár) </w:t>
      </w:r>
      <w:r w:rsidR="00CD126C">
        <w:rPr>
          <w:rFonts w:ascii="Times New Roman" w:hAnsi="Times New Roman" w:cs="Times New Roman"/>
          <w:sz w:val="24"/>
          <w:szCs w:val="24"/>
        </w:rPr>
        <w:t xml:space="preserve">rendeződik el, </w:t>
      </w:r>
      <w:r w:rsidR="0098605E">
        <w:rPr>
          <w:rFonts w:ascii="Times New Roman" w:hAnsi="Times New Roman" w:cs="Times New Roman"/>
          <w:sz w:val="24"/>
          <w:szCs w:val="24"/>
        </w:rPr>
        <w:t xml:space="preserve">a struktúra </w:t>
      </w:r>
      <w:r w:rsidR="00CD126C">
        <w:rPr>
          <w:rFonts w:ascii="Times New Roman" w:hAnsi="Times New Roman" w:cs="Times New Roman"/>
          <w:sz w:val="24"/>
          <w:szCs w:val="24"/>
        </w:rPr>
        <w:t>köz</w:t>
      </w:r>
      <w:r w:rsidR="0098605E">
        <w:rPr>
          <w:rFonts w:ascii="Times New Roman" w:hAnsi="Times New Roman" w:cs="Times New Roman"/>
          <w:sz w:val="24"/>
          <w:szCs w:val="24"/>
        </w:rPr>
        <w:t>epén</w:t>
      </w:r>
      <w:r w:rsidR="00CD126C">
        <w:rPr>
          <w:rFonts w:ascii="Times New Roman" w:hAnsi="Times New Roman" w:cs="Times New Roman"/>
          <w:sz w:val="24"/>
          <w:szCs w:val="24"/>
        </w:rPr>
        <w:t xml:space="preserve"> pedig 2 szimpla </w:t>
      </w:r>
      <w:r w:rsidR="004E2800">
        <w:rPr>
          <w:rFonts w:ascii="Times New Roman" w:hAnsi="Times New Roman" w:cs="Times New Roman"/>
          <w:sz w:val="24"/>
          <w:szCs w:val="24"/>
        </w:rPr>
        <w:t xml:space="preserve">(centrális) </w:t>
      </w:r>
      <w:r w:rsidR="00CD126C">
        <w:rPr>
          <w:rFonts w:ascii="Times New Roman" w:hAnsi="Times New Roman" w:cs="Times New Roman"/>
          <w:sz w:val="24"/>
          <w:szCs w:val="24"/>
        </w:rPr>
        <w:t>mikrotubulus található</w:t>
      </w:r>
      <w:r w:rsidR="00E64ACE">
        <w:rPr>
          <w:rFonts w:ascii="Times New Roman" w:hAnsi="Times New Roman" w:cs="Times New Roman"/>
          <w:sz w:val="24"/>
          <w:szCs w:val="24"/>
        </w:rPr>
        <w:t xml:space="preserve"> (utóbbiak szerkezete azonos a citoplazmás mikrotubulusokéval)</w:t>
      </w:r>
      <w:r w:rsidR="00CD126C">
        <w:rPr>
          <w:rFonts w:ascii="Times New Roman" w:hAnsi="Times New Roman" w:cs="Times New Roman"/>
          <w:sz w:val="24"/>
          <w:szCs w:val="24"/>
        </w:rPr>
        <w:t>. A mikrotubulus dupletek egy teljes, 13 protofilamentumból álló A-</w:t>
      </w:r>
      <w:r w:rsidR="003C1DB3">
        <w:rPr>
          <w:rFonts w:ascii="Times New Roman" w:hAnsi="Times New Roman" w:cs="Times New Roman"/>
          <w:sz w:val="24"/>
          <w:szCs w:val="24"/>
        </w:rPr>
        <w:t>mikrotubulust</w:t>
      </w:r>
      <w:r w:rsidR="00CD126C">
        <w:rPr>
          <w:rFonts w:ascii="Times New Roman" w:hAnsi="Times New Roman" w:cs="Times New Roman"/>
          <w:sz w:val="24"/>
          <w:szCs w:val="24"/>
        </w:rPr>
        <w:t xml:space="preserve"> és egy inkomplett, 11 protofilamentumból álló B-</w:t>
      </w:r>
      <w:r w:rsidR="003C1DB3">
        <w:rPr>
          <w:rFonts w:ascii="Times New Roman" w:hAnsi="Times New Roman" w:cs="Times New Roman"/>
          <w:sz w:val="24"/>
          <w:szCs w:val="24"/>
        </w:rPr>
        <w:t>mikrotubulust</w:t>
      </w:r>
      <w:r w:rsidR="00CD126C">
        <w:rPr>
          <w:rFonts w:ascii="Times New Roman" w:hAnsi="Times New Roman" w:cs="Times New Roman"/>
          <w:sz w:val="24"/>
          <w:szCs w:val="24"/>
        </w:rPr>
        <w:t xml:space="preserve"> tartalmaznak. A B-</w:t>
      </w:r>
      <w:r w:rsidR="00881177">
        <w:rPr>
          <w:rFonts w:ascii="Times New Roman" w:hAnsi="Times New Roman" w:cs="Times New Roman"/>
          <w:sz w:val="24"/>
          <w:szCs w:val="24"/>
        </w:rPr>
        <w:t>mikrotubulus</w:t>
      </w:r>
      <w:r w:rsidR="006958D7">
        <w:rPr>
          <w:rFonts w:ascii="Times New Roman" w:hAnsi="Times New Roman" w:cs="Times New Roman"/>
          <w:sz w:val="24"/>
          <w:szCs w:val="24"/>
        </w:rPr>
        <w:t xml:space="preserve"> félkörív alakban kapcsolódik az A-h</w:t>
      </w:r>
      <w:r w:rsidR="00881177">
        <w:rPr>
          <w:rFonts w:ascii="Times New Roman" w:hAnsi="Times New Roman" w:cs="Times New Roman"/>
          <w:sz w:val="24"/>
          <w:szCs w:val="24"/>
        </w:rPr>
        <w:t>o</w:t>
      </w:r>
      <w:r w:rsidR="006958D7">
        <w:rPr>
          <w:rFonts w:ascii="Times New Roman" w:hAnsi="Times New Roman" w:cs="Times New Roman"/>
          <w:sz w:val="24"/>
          <w:szCs w:val="24"/>
        </w:rPr>
        <w:t>z.</w:t>
      </w:r>
      <w:r w:rsidR="00D25561">
        <w:rPr>
          <w:rFonts w:ascii="Times New Roman" w:hAnsi="Times New Roman" w:cs="Times New Roman"/>
          <w:sz w:val="24"/>
          <w:szCs w:val="24"/>
        </w:rPr>
        <w:t xml:space="preserve"> A mikrotubulus</w:t>
      </w:r>
      <w:r w:rsidR="00F67DC3">
        <w:rPr>
          <w:rFonts w:ascii="Times New Roman" w:hAnsi="Times New Roman" w:cs="Times New Roman"/>
          <w:sz w:val="24"/>
          <w:szCs w:val="24"/>
        </w:rPr>
        <w:t xml:space="preserve"> pár</w:t>
      </w:r>
      <w:r w:rsidR="00D25561">
        <w:rPr>
          <w:rFonts w:ascii="Times New Roman" w:hAnsi="Times New Roman" w:cs="Times New Roman"/>
          <w:sz w:val="24"/>
          <w:szCs w:val="24"/>
        </w:rPr>
        <w:t>ok között különböző fehérjék biztosítanak kapcsolatot a</w:t>
      </w:r>
      <w:r w:rsidR="00F67DC3">
        <w:rPr>
          <w:rFonts w:ascii="Times New Roman" w:hAnsi="Times New Roman" w:cs="Times New Roman"/>
          <w:sz w:val="24"/>
          <w:szCs w:val="24"/>
        </w:rPr>
        <w:t>z ostorban vagy csillóban</w:t>
      </w:r>
      <w:r w:rsidR="00D25561">
        <w:rPr>
          <w:rFonts w:ascii="Times New Roman" w:hAnsi="Times New Roman" w:cs="Times New Roman"/>
          <w:sz w:val="24"/>
          <w:szCs w:val="24"/>
        </w:rPr>
        <w:t xml:space="preserve">. Ezek közül a legfontosabbak a nexinek, melyek stabil hidakat képeznek a dupletek között, és a dinein motorok, melyek szintén két egymás mellett lévő dupletet </w:t>
      </w:r>
      <w:r w:rsidR="00326E08">
        <w:rPr>
          <w:rFonts w:ascii="Times New Roman" w:hAnsi="Times New Roman" w:cs="Times New Roman"/>
          <w:sz w:val="24"/>
          <w:szCs w:val="24"/>
        </w:rPr>
        <w:t>„</w:t>
      </w:r>
      <w:r w:rsidR="00D25561">
        <w:rPr>
          <w:rFonts w:ascii="Times New Roman" w:hAnsi="Times New Roman" w:cs="Times New Roman"/>
          <w:sz w:val="24"/>
          <w:szCs w:val="24"/>
        </w:rPr>
        <w:t>k</w:t>
      </w:r>
      <w:r w:rsidR="009044F8">
        <w:rPr>
          <w:rFonts w:ascii="Times New Roman" w:hAnsi="Times New Roman" w:cs="Times New Roman"/>
          <w:sz w:val="24"/>
          <w:szCs w:val="24"/>
        </w:rPr>
        <w:t>apcsolnak</w:t>
      </w:r>
      <w:r w:rsidR="00326E08">
        <w:rPr>
          <w:rFonts w:ascii="Times New Roman" w:hAnsi="Times New Roman" w:cs="Times New Roman"/>
          <w:sz w:val="24"/>
          <w:szCs w:val="24"/>
        </w:rPr>
        <w:t>”</w:t>
      </w:r>
      <w:r w:rsidR="00D25561">
        <w:rPr>
          <w:rFonts w:ascii="Times New Roman" w:hAnsi="Times New Roman" w:cs="Times New Roman"/>
          <w:sz w:val="24"/>
          <w:szCs w:val="24"/>
        </w:rPr>
        <w:t xml:space="preserve"> össze. </w:t>
      </w:r>
      <w:r w:rsidR="00326E08">
        <w:rPr>
          <w:rFonts w:ascii="Times New Roman" w:hAnsi="Times New Roman" w:cs="Times New Roman"/>
          <w:sz w:val="24"/>
          <w:szCs w:val="24"/>
        </w:rPr>
        <w:t>Az egyik dupleten mozog</w:t>
      </w:r>
      <w:r w:rsidR="00D033E4">
        <w:rPr>
          <w:rFonts w:ascii="Times New Roman" w:hAnsi="Times New Roman" w:cs="Times New Roman"/>
          <w:sz w:val="24"/>
          <w:szCs w:val="24"/>
        </w:rPr>
        <w:t>ni tud</w:t>
      </w:r>
      <w:r w:rsidR="00326E08">
        <w:rPr>
          <w:rFonts w:ascii="Times New Roman" w:hAnsi="Times New Roman" w:cs="Times New Roman"/>
          <w:sz w:val="24"/>
          <w:szCs w:val="24"/>
        </w:rPr>
        <w:t xml:space="preserve"> a dinein motor, míg a másikat </w:t>
      </w:r>
      <w:r w:rsidR="00E50C99">
        <w:rPr>
          <w:rFonts w:ascii="Times New Roman" w:hAnsi="Times New Roman" w:cs="Times New Roman"/>
          <w:sz w:val="24"/>
          <w:szCs w:val="24"/>
        </w:rPr>
        <w:t>„</w:t>
      </w:r>
      <w:r w:rsidR="00326E08">
        <w:rPr>
          <w:rFonts w:ascii="Times New Roman" w:hAnsi="Times New Roman" w:cs="Times New Roman"/>
          <w:sz w:val="24"/>
          <w:szCs w:val="24"/>
        </w:rPr>
        <w:t>szá</w:t>
      </w:r>
      <w:r w:rsidR="00D033E4">
        <w:rPr>
          <w:rFonts w:ascii="Times New Roman" w:hAnsi="Times New Roman" w:cs="Times New Roman"/>
          <w:sz w:val="24"/>
          <w:szCs w:val="24"/>
        </w:rPr>
        <w:t>l</w:t>
      </w:r>
      <w:r w:rsidR="00326E08">
        <w:rPr>
          <w:rFonts w:ascii="Times New Roman" w:hAnsi="Times New Roman" w:cs="Times New Roman"/>
          <w:sz w:val="24"/>
          <w:szCs w:val="24"/>
        </w:rPr>
        <w:t>lítja</w:t>
      </w:r>
      <w:r w:rsidR="00E50C99">
        <w:rPr>
          <w:rFonts w:ascii="Times New Roman" w:hAnsi="Times New Roman" w:cs="Times New Roman"/>
          <w:sz w:val="24"/>
          <w:szCs w:val="24"/>
        </w:rPr>
        <w:t>”</w:t>
      </w:r>
      <w:r w:rsidR="00326E08">
        <w:rPr>
          <w:rFonts w:ascii="Times New Roman" w:hAnsi="Times New Roman" w:cs="Times New Roman"/>
          <w:sz w:val="24"/>
          <w:szCs w:val="24"/>
        </w:rPr>
        <w:t xml:space="preserve"> az előző mentén. </w:t>
      </w:r>
      <w:r w:rsidR="00523EC9">
        <w:rPr>
          <w:rFonts w:ascii="Times New Roman" w:hAnsi="Times New Roman" w:cs="Times New Roman"/>
          <w:sz w:val="24"/>
          <w:szCs w:val="24"/>
        </w:rPr>
        <w:t>Ez a</w:t>
      </w:r>
      <w:r w:rsidR="00D25561">
        <w:rPr>
          <w:rFonts w:ascii="Times New Roman" w:hAnsi="Times New Roman" w:cs="Times New Roman"/>
          <w:sz w:val="24"/>
          <w:szCs w:val="24"/>
        </w:rPr>
        <w:t xml:space="preserve"> szerkezet </w:t>
      </w:r>
      <w:r w:rsidR="00523EC9">
        <w:rPr>
          <w:rFonts w:ascii="Times New Roman" w:hAnsi="Times New Roman" w:cs="Times New Roman"/>
          <w:sz w:val="24"/>
          <w:szCs w:val="24"/>
        </w:rPr>
        <w:t xml:space="preserve">azt biztosítja, hogy </w:t>
      </w:r>
      <w:r w:rsidR="00D25561">
        <w:rPr>
          <w:rFonts w:ascii="Times New Roman" w:hAnsi="Times New Roman" w:cs="Times New Roman"/>
          <w:sz w:val="24"/>
          <w:szCs w:val="24"/>
        </w:rPr>
        <w:t>elcsúsz</w:t>
      </w:r>
      <w:r w:rsidR="00F54267">
        <w:rPr>
          <w:rFonts w:ascii="Times New Roman" w:hAnsi="Times New Roman" w:cs="Times New Roman"/>
          <w:sz w:val="24"/>
          <w:szCs w:val="24"/>
        </w:rPr>
        <w:t>hat</w:t>
      </w:r>
      <w:r w:rsidR="00D25561">
        <w:rPr>
          <w:rFonts w:ascii="Times New Roman" w:hAnsi="Times New Roman" w:cs="Times New Roman"/>
          <w:sz w:val="24"/>
          <w:szCs w:val="24"/>
        </w:rPr>
        <w:t xml:space="preserve">nak egymáshoz képest a </w:t>
      </w:r>
      <w:r>
        <w:rPr>
          <w:rFonts w:ascii="Times New Roman" w:hAnsi="Times New Roman" w:cs="Times New Roman"/>
          <w:sz w:val="24"/>
          <w:szCs w:val="24"/>
        </w:rPr>
        <w:t xml:space="preserve">mikrotubulus </w:t>
      </w:r>
      <w:r w:rsidR="00D25561">
        <w:rPr>
          <w:rFonts w:ascii="Times New Roman" w:hAnsi="Times New Roman" w:cs="Times New Roman"/>
          <w:sz w:val="24"/>
          <w:szCs w:val="24"/>
        </w:rPr>
        <w:t xml:space="preserve">dupletek, </w:t>
      </w:r>
      <w:r w:rsidR="00523EC9">
        <w:rPr>
          <w:rFonts w:ascii="Times New Roman" w:hAnsi="Times New Roman" w:cs="Times New Roman"/>
          <w:sz w:val="24"/>
          <w:szCs w:val="24"/>
        </w:rPr>
        <w:t xml:space="preserve">ami izolált </w:t>
      </w:r>
      <w:r>
        <w:rPr>
          <w:rFonts w:ascii="Times New Roman" w:hAnsi="Times New Roman" w:cs="Times New Roman"/>
          <w:sz w:val="24"/>
          <w:szCs w:val="24"/>
        </w:rPr>
        <w:t>rendszerben</w:t>
      </w:r>
      <w:r w:rsidR="00523EC9">
        <w:rPr>
          <w:rFonts w:ascii="Times New Roman" w:hAnsi="Times New Roman" w:cs="Times New Roman"/>
          <w:sz w:val="24"/>
          <w:szCs w:val="24"/>
        </w:rPr>
        <w:t xml:space="preserve"> </w:t>
      </w:r>
      <w:r w:rsidR="008B52BC">
        <w:rPr>
          <w:rFonts w:ascii="Times New Roman" w:hAnsi="Times New Roman" w:cs="Times New Roman"/>
          <w:sz w:val="24"/>
          <w:szCs w:val="24"/>
        </w:rPr>
        <w:t xml:space="preserve">végzett </w:t>
      </w:r>
      <w:r w:rsidR="00523EC9">
        <w:rPr>
          <w:rFonts w:ascii="Times New Roman" w:hAnsi="Times New Roman" w:cs="Times New Roman"/>
          <w:sz w:val="24"/>
          <w:szCs w:val="24"/>
        </w:rPr>
        <w:t>kísérlete</w:t>
      </w:r>
      <w:r w:rsidR="008B52BC">
        <w:rPr>
          <w:rFonts w:ascii="Times New Roman" w:hAnsi="Times New Roman" w:cs="Times New Roman"/>
          <w:sz w:val="24"/>
          <w:szCs w:val="24"/>
        </w:rPr>
        <w:t>kkel</w:t>
      </w:r>
      <w:r w:rsidR="00523EC9">
        <w:rPr>
          <w:rFonts w:ascii="Times New Roman" w:hAnsi="Times New Roman" w:cs="Times New Roman"/>
          <w:sz w:val="24"/>
          <w:szCs w:val="24"/>
        </w:rPr>
        <w:t xml:space="preserve"> meg is figyelhető. </w:t>
      </w:r>
      <w:r w:rsidR="00D033E4">
        <w:rPr>
          <w:rFonts w:ascii="Times New Roman" w:hAnsi="Times New Roman" w:cs="Times New Roman"/>
          <w:sz w:val="24"/>
          <w:szCs w:val="24"/>
        </w:rPr>
        <w:t>V</w:t>
      </w:r>
      <w:r w:rsidR="00D25561">
        <w:rPr>
          <w:rFonts w:ascii="Times New Roman" w:hAnsi="Times New Roman" w:cs="Times New Roman"/>
          <w:sz w:val="24"/>
          <w:szCs w:val="24"/>
        </w:rPr>
        <w:t>iszont a</w:t>
      </w:r>
      <w:r w:rsidR="00D033E4">
        <w:rPr>
          <w:rFonts w:ascii="Times New Roman" w:hAnsi="Times New Roman" w:cs="Times New Roman"/>
          <w:sz w:val="24"/>
          <w:szCs w:val="24"/>
        </w:rPr>
        <w:t>z ostorban/csillóban a</w:t>
      </w:r>
      <w:r w:rsidR="00D25561">
        <w:rPr>
          <w:rFonts w:ascii="Times New Roman" w:hAnsi="Times New Roman" w:cs="Times New Roman"/>
          <w:sz w:val="24"/>
          <w:szCs w:val="24"/>
        </w:rPr>
        <w:t xml:space="preserve"> nexin hidak korlátozzák az elcsúszást, </w:t>
      </w:r>
      <w:r w:rsidR="00111D19">
        <w:rPr>
          <w:rFonts w:ascii="Times New Roman" w:hAnsi="Times New Roman" w:cs="Times New Roman"/>
          <w:sz w:val="24"/>
          <w:szCs w:val="24"/>
        </w:rPr>
        <w:t>ennek eredményeképpen</w:t>
      </w:r>
      <w:r w:rsidR="00D25561">
        <w:rPr>
          <w:rFonts w:ascii="Times New Roman" w:hAnsi="Times New Roman" w:cs="Times New Roman"/>
          <w:sz w:val="24"/>
          <w:szCs w:val="24"/>
        </w:rPr>
        <w:t xml:space="preserve"> elhajl</w:t>
      </w:r>
      <w:r w:rsidR="0098605E">
        <w:rPr>
          <w:rFonts w:ascii="Times New Roman" w:hAnsi="Times New Roman" w:cs="Times New Roman"/>
          <w:sz w:val="24"/>
          <w:szCs w:val="24"/>
        </w:rPr>
        <w:t>ik a sejtalkotó</w:t>
      </w:r>
      <w:r w:rsidR="008301D3">
        <w:rPr>
          <w:rFonts w:ascii="Times New Roman" w:hAnsi="Times New Roman" w:cs="Times New Roman"/>
          <w:sz w:val="24"/>
          <w:szCs w:val="24"/>
        </w:rPr>
        <w:t>, ami megteremti a mozgás mechanikai alapjait</w:t>
      </w:r>
      <w:r w:rsidR="0098605E">
        <w:rPr>
          <w:rFonts w:ascii="Times New Roman" w:hAnsi="Times New Roman" w:cs="Times New Roman"/>
          <w:sz w:val="24"/>
          <w:szCs w:val="24"/>
        </w:rPr>
        <w:t>.</w:t>
      </w:r>
    </w:p>
    <w:p w:rsidR="00535C4E" w:rsidRDefault="00535C4E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81333">
        <w:rPr>
          <w:rFonts w:ascii="Times New Roman" w:hAnsi="Times New Roman" w:cs="Times New Roman"/>
          <w:sz w:val="24"/>
          <w:szCs w:val="24"/>
        </w:rPr>
        <w:t xml:space="preserve">citoplazmás </w:t>
      </w:r>
      <w:r>
        <w:rPr>
          <w:rFonts w:ascii="Times New Roman" w:hAnsi="Times New Roman" w:cs="Times New Roman"/>
          <w:sz w:val="24"/>
          <w:szCs w:val="24"/>
        </w:rPr>
        <w:t xml:space="preserve">mikrotubulusok a sejtmaghoz közeli centroszómákból, </w:t>
      </w:r>
      <w:r w:rsidR="00A2666F">
        <w:rPr>
          <w:rFonts w:ascii="Times New Roman" w:hAnsi="Times New Roman" w:cs="Times New Roman"/>
          <w:sz w:val="24"/>
          <w:szCs w:val="24"/>
        </w:rPr>
        <w:t xml:space="preserve">illetve </w:t>
      </w:r>
      <w:r>
        <w:rPr>
          <w:rFonts w:ascii="Times New Roman" w:hAnsi="Times New Roman" w:cs="Times New Roman"/>
          <w:sz w:val="24"/>
          <w:szCs w:val="24"/>
        </w:rPr>
        <w:t xml:space="preserve">azok </w:t>
      </w:r>
      <w:r w:rsidR="00113189" w:rsidRPr="00C52356">
        <w:rPr>
          <w:rFonts w:ascii="Times New Roman" w:hAnsi="Times New Roman" w:cs="Times New Roman"/>
          <w:sz w:val="24"/>
          <w:szCs w:val="24"/>
        </w:rPr>
        <w:t>γ</w:t>
      </w:r>
      <w:r w:rsidR="00113189">
        <w:rPr>
          <w:rFonts w:ascii="Times New Roman" w:hAnsi="Times New Roman" w:cs="Times New Roman"/>
          <w:sz w:val="24"/>
          <w:szCs w:val="24"/>
        </w:rPr>
        <w:t>-tubulin gyűrűiről erednek</w:t>
      </w:r>
      <w:r w:rsidR="0055714E">
        <w:rPr>
          <w:rFonts w:ascii="Times New Roman" w:hAnsi="Times New Roman" w:cs="Times New Roman"/>
          <w:sz w:val="24"/>
          <w:szCs w:val="24"/>
        </w:rPr>
        <w:t xml:space="preserve">, </w:t>
      </w:r>
      <w:r w:rsidR="00113189">
        <w:rPr>
          <w:rFonts w:ascii="Times New Roman" w:hAnsi="Times New Roman" w:cs="Times New Roman"/>
          <w:sz w:val="24"/>
          <w:szCs w:val="24"/>
        </w:rPr>
        <w:t xml:space="preserve">ezért mikrotubulus organizáló központnak (MTOC) </w:t>
      </w:r>
      <w:r w:rsidR="00FC2F94">
        <w:rPr>
          <w:rFonts w:ascii="Times New Roman" w:hAnsi="Times New Roman" w:cs="Times New Roman"/>
          <w:sz w:val="24"/>
          <w:szCs w:val="24"/>
        </w:rPr>
        <w:t xml:space="preserve">is </w:t>
      </w:r>
      <w:r w:rsidR="00A2666F">
        <w:rPr>
          <w:rFonts w:ascii="Times New Roman" w:hAnsi="Times New Roman" w:cs="Times New Roman"/>
          <w:sz w:val="24"/>
          <w:szCs w:val="24"/>
        </w:rPr>
        <w:t>nevezzük</w:t>
      </w:r>
      <w:r w:rsidR="00FC2F94">
        <w:rPr>
          <w:rFonts w:ascii="Times New Roman" w:hAnsi="Times New Roman" w:cs="Times New Roman"/>
          <w:sz w:val="24"/>
          <w:szCs w:val="24"/>
        </w:rPr>
        <w:t xml:space="preserve"> a centroszómát</w:t>
      </w:r>
      <w:r w:rsidR="00113189">
        <w:rPr>
          <w:rFonts w:ascii="Times New Roman" w:hAnsi="Times New Roman" w:cs="Times New Roman"/>
          <w:sz w:val="24"/>
          <w:szCs w:val="24"/>
        </w:rPr>
        <w:t xml:space="preserve">. A </w:t>
      </w:r>
      <w:r w:rsidR="00EA402C">
        <w:rPr>
          <w:rFonts w:ascii="Times New Roman" w:hAnsi="Times New Roman" w:cs="Times New Roman"/>
          <w:sz w:val="24"/>
          <w:szCs w:val="24"/>
        </w:rPr>
        <w:t xml:space="preserve">közel </w:t>
      </w:r>
      <w:r w:rsidR="00113189">
        <w:rPr>
          <w:rFonts w:ascii="Times New Roman" w:hAnsi="Times New Roman" w:cs="Times New Roman"/>
          <w:sz w:val="24"/>
          <w:szCs w:val="24"/>
        </w:rPr>
        <w:t>gömbszerű centroszóma egy membrán által nem borított sejtalkotó, melynek köz</w:t>
      </w:r>
      <w:r w:rsidR="00775342">
        <w:rPr>
          <w:rFonts w:ascii="Times New Roman" w:hAnsi="Times New Roman" w:cs="Times New Roman"/>
          <w:sz w:val="24"/>
          <w:szCs w:val="24"/>
        </w:rPr>
        <w:t>epén</w:t>
      </w:r>
      <w:r w:rsidR="00113189">
        <w:rPr>
          <w:rFonts w:ascii="Times New Roman" w:hAnsi="Times New Roman" w:cs="Times New Roman"/>
          <w:sz w:val="24"/>
          <w:szCs w:val="24"/>
        </w:rPr>
        <w:t xml:space="preserve"> két, egymásra merőleges henger, </w:t>
      </w:r>
      <w:r w:rsidR="0057034B">
        <w:rPr>
          <w:rFonts w:ascii="Times New Roman" w:hAnsi="Times New Roman" w:cs="Times New Roman"/>
          <w:sz w:val="24"/>
          <w:szCs w:val="24"/>
        </w:rPr>
        <w:t xml:space="preserve">az </w:t>
      </w:r>
      <w:r w:rsidR="00113189">
        <w:rPr>
          <w:rFonts w:ascii="Times New Roman" w:hAnsi="Times New Roman" w:cs="Times New Roman"/>
          <w:sz w:val="24"/>
          <w:szCs w:val="24"/>
        </w:rPr>
        <w:t>ún. centriólumok találhatók. A centriólumok körül</w:t>
      </w:r>
      <w:r w:rsidR="00B87323">
        <w:rPr>
          <w:rFonts w:ascii="Times New Roman" w:hAnsi="Times New Roman" w:cs="Times New Roman"/>
          <w:sz w:val="24"/>
          <w:szCs w:val="24"/>
        </w:rPr>
        <w:t xml:space="preserve"> levő</w:t>
      </w:r>
      <w:r w:rsidR="00113189">
        <w:rPr>
          <w:rFonts w:ascii="Times New Roman" w:hAnsi="Times New Roman" w:cs="Times New Roman"/>
          <w:sz w:val="24"/>
          <w:szCs w:val="24"/>
        </w:rPr>
        <w:t xml:space="preserve"> teret </w:t>
      </w:r>
      <w:r w:rsidR="0057034B">
        <w:rPr>
          <w:rFonts w:ascii="Times New Roman" w:hAnsi="Times New Roman" w:cs="Times New Roman"/>
          <w:sz w:val="24"/>
          <w:szCs w:val="24"/>
        </w:rPr>
        <w:t xml:space="preserve">pedig a </w:t>
      </w:r>
      <w:r w:rsidR="00113189">
        <w:rPr>
          <w:rFonts w:ascii="Times New Roman" w:hAnsi="Times New Roman" w:cs="Times New Roman"/>
          <w:sz w:val="24"/>
          <w:szCs w:val="24"/>
        </w:rPr>
        <w:t>centroszóma mátrix tölti ki, ami a citoszolnál viszkózusabb, gélszerű anyag.</w:t>
      </w:r>
      <w:r w:rsidR="0008338A">
        <w:rPr>
          <w:rFonts w:ascii="Times New Roman" w:hAnsi="Times New Roman" w:cs="Times New Roman"/>
          <w:sz w:val="24"/>
          <w:szCs w:val="24"/>
        </w:rPr>
        <w:t xml:space="preserve"> Minthogy a centroszómának nincs membránja, gömbszerű felszíné</w:t>
      </w:r>
      <w:r w:rsidR="005B094A">
        <w:rPr>
          <w:rFonts w:ascii="Times New Roman" w:hAnsi="Times New Roman" w:cs="Times New Roman"/>
          <w:sz w:val="24"/>
          <w:szCs w:val="24"/>
        </w:rPr>
        <w:t>nek helyzeté</w:t>
      </w:r>
      <w:r w:rsidR="0008338A">
        <w:rPr>
          <w:rFonts w:ascii="Times New Roman" w:hAnsi="Times New Roman" w:cs="Times New Roman"/>
          <w:sz w:val="24"/>
          <w:szCs w:val="24"/>
        </w:rPr>
        <w:t xml:space="preserve">t a </w:t>
      </w:r>
      <w:r w:rsidR="0008338A" w:rsidRPr="00C52356">
        <w:rPr>
          <w:rFonts w:ascii="Times New Roman" w:hAnsi="Times New Roman" w:cs="Times New Roman"/>
          <w:sz w:val="24"/>
          <w:szCs w:val="24"/>
        </w:rPr>
        <w:t>γ</w:t>
      </w:r>
      <w:r w:rsidR="0008338A">
        <w:rPr>
          <w:rFonts w:ascii="Times New Roman" w:hAnsi="Times New Roman" w:cs="Times New Roman"/>
          <w:sz w:val="24"/>
          <w:szCs w:val="24"/>
        </w:rPr>
        <w:t xml:space="preserve">-tubulin gyűrűk </w:t>
      </w:r>
      <w:r w:rsidR="005B094A">
        <w:rPr>
          <w:rFonts w:ascii="Times New Roman" w:hAnsi="Times New Roman" w:cs="Times New Roman"/>
          <w:sz w:val="24"/>
          <w:szCs w:val="24"/>
        </w:rPr>
        <w:t>pozíciója határozza</w:t>
      </w:r>
      <w:r w:rsidR="0008338A">
        <w:rPr>
          <w:rFonts w:ascii="Times New Roman" w:hAnsi="Times New Roman" w:cs="Times New Roman"/>
          <w:sz w:val="24"/>
          <w:szCs w:val="24"/>
        </w:rPr>
        <w:t xml:space="preserve"> meg. A centriólum szerkezete </w:t>
      </w:r>
      <w:r w:rsidR="008C3B03">
        <w:rPr>
          <w:rFonts w:ascii="Times New Roman" w:hAnsi="Times New Roman" w:cs="Times New Roman"/>
          <w:sz w:val="24"/>
          <w:szCs w:val="24"/>
        </w:rPr>
        <w:t xml:space="preserve">pedig </w:t>
      </w:r>
      <w:r w:rsidR="0008338A">
        <w:rPr>
          <w:rFonts w:ascii="Times New Roman" w:hAnsi="Times New Roman" w:cs="Times New Roman"/>
          <w:sz w:val="24"/>
          <w:szCs w:val="24"/>
        </w:rPr>
        <w:t>nagyban hasonlít az ostorok és a csillók szerkezetéhez</w:t>
      </w:r>
      <w:r w:rsidR="00F202CB">
        <w:rPr>
          <w:rFonts w:ascii="Times New Roman" w:hAnsi="Times New Roman" w:cs="Times New Roman"/>
          <w:sz w:val="24"/>
          <w:szCs w:val="24"/>
        </w:rPr>
        <w:t xml:space="preserve"> (de p</w:t>
      </w:r>
      <w:r w:rsidR="00EC2BDE">
        <w:rPr>
          <w:rFonts w:ascii="Times New Roman" w:hAnsi="Times New Roman" w:cs="Times New Roman"/>
          <w:sz w:val="24"/>
          <w:szCs w:val="24"/>
        </w:rPr>
        <w:t>é</w:t>
      </w:r>
      <w:r w:rsidR="00F202CB">
        <w:rPr>
          <w:rFonts w:ascii="Times New Roman" w:hAnsi="Times New Roman" w:cs="Times New Roman"/>
          <w:sz w:val="24"/>
          <w:szCs w:val="24"/>
        </w:rPr>
        <w:t>l</w:t>
      </w:r>
      <w:r w:rsidR="00EC2BDE">
        <w:rPr>
          <w:rFonts w:ascii="Times New Roman" w:hAnsi="Times New Roman" w:cs="Times New Roman"/>
          <w:sz w:val="24"/>
          <w:szCs w:val="24"/>
        </w:rPr>
        <w:t>dául</w:t>
      </w:r>
      <w:r w:rsidR="00F202CB">
        <w:rPr>
          <w:rFonts w:ascii="Times New Roman" w:hAnsi="Times New Roman" w:cs="Times New Roman"/>
          <w:sz w:val="24"/>
          <w:szCs w:val="24"/>
        </w:rPr>
        <w:t xml:space="preserve"> nem borítja membrán)</w:t>
      </w:r>
      <w:r w:rsidR="0008338A">
        <w:rPr>
          <w:rFonts w:ascii="Times New Roman" w:hAnsi="Times New Roman" w:cs="Times New Roman"/>
          <w:sz w:val="24"/>
          <w:szCs w:val="24"/>
        </w:rPr>
        <w:t xml:space="preserve">. </w:t>
      </w:r>
      <w:r w:rsidR="004E2800">
        <w:rPr>
          <w:rFonts w:ascii="Times New Roman" w:hAnsi="Times New Roman" w:cs="Times New Roman"/>
          <w:sz w:val="24"/>
          <w:szCs w:val="24"/>
        </w:rPr>
        <w:t>Konk</w:t>
      </w:r>
      <w:r w:rsidR="00280784">
        <w:rPr>
          <w:rFonts w:ascii="Times New Roman" w:hAnsi="Times New Roman" w:cs="Times New Roman"/>
          <w:sz w:val="24"/>
          <w:szCs w:val="24"/>
        </w:rPr>
        <w:t>r</w:t>
      </w:r>
      <w:r w:rsidR="004E2800">
        <w:rPr>
          <w:rFonts w:ascii="Times New Roman" w:hAnsi="Times New Roman" w:cs="Times New Roman"/>
          <w:sz w:val="24"/>
          <w:szCs w:val="24"/>
        </w:rPr>
        <w:t>étabban e</w:t>
      </w:r>
      <w:r w:rsidR="005E1CEA">
        <w:rPr>
          <w:rFonts w:ascii="Times New Roman" w:hAnsi="Times New Roman" w:cs="Times New Roman"/>
          <w:sz w:val="24"/>
          <w:szCs w:val="24"/>
        </w:rPr>
        <w:t>z a</w:t>
      </w:r>
      <w:r w:rsidR="004E2800">
        <w:rPr>
          <w:rFonts w:ascii="Times New Roman" w:hAnsi="Times New Roman" w:cs="Times New Roman"/>
          <w:sz w:val="24"/>
          <w:szCs w:val="24"/>
        </w:rPr>
        <w:t xml:space="preserve"> </w:t>
      </w:r>
      <w:r w:rsidR="0008338A">
        <w:rPr>
          <w:rFonts w:ascii="Times New Roman" w:hAnsi="Times New Roman" w:cs="Times New Roman"/>
          <w:sz w:val="24"/>
          <w:szCs w:val="24"/>
        </w:rPr>
        <w:t xml:space="preserve">9+0 axonéma szerkezet, </w:t>
      </w:r>
      <w:r w:rsidR="00355E53">
        <w:rPr>
          <w:rFonts w:ascii="Times New Roman" w:hAnsi="Times New Roman" w:cs="Times New Roman"/>
          <w:sz w:val="24"/>
          <w:szCs w:val="24"/>
        </w:rPr>
        <w:t>a</w:t>
      </w:r>
      <w:r w:rsidR="0008338A">
        <w:rPr>
          <w:rFonts w:ascii="Times New Roman" w:hAnsi="Times New Roman" w:cs="Times New Roman"/>
          <w:sz w:val="24"/>
          <w:szCs w:val="24"/>
        </w:rPr>
        <w:t>mely mikrotubulus tripletekből áll</w:t>
      </w:r>
      <w:r w:rsidR="00BE708D">
        <w:rPr>
          <w:rFonts w:ascii="Times New Roman" w:hAnsi="Times New Roman" w:cs="Times New Roman"/>
          <w:sz w:val="24"/>
          <w:szCs w:val="24"/>
        </w:rPr>
        <w:t>, és középen nem helyezkedik el centrális mikrotubulus. A tripletek A-, B- és C-</w:t>
      </w:r>
      <w:r w:rsidR="008B310A">
        <w:rPr>
          <w:rFonts w:ascii="Times New Roman" w:hAnsi="Times New Roman" w:cs="Times New Roman"/>
          <w:sz w:val="24"/>
          <w:szCs w:val="24"/>
        </w:rPr>
        <w:t>mikrotubulusokból</w:t>
      </w:r>
      <w:r w:rsidR="00BE708D">
        <w:rPr>
          <w:rFonts w:ascii="Times New Roman" w:hAnsi="Times New Roman" w:cs="Times New Roman"/>
          <w:sz w:val="24"/>
          <w:szCs w:val="24"/>
        </w:rPr>
        <w:t xml:space="preserve"> állnak</w:t>
      </w:r>
      <w:r w:rsidR="00EA402C">
        <w:rPr>
          <w:rFonts w:ascii="Times New Roman" w:hAnsi="Times New Roman" w:cs="Times New Roman"/>
          <w:sz w:val="24"/>
          <w:szCs w:val="24"/>
        </w:rPr>
        <w:t>;</w:t>
      </w:r>
      <w:r w:rsidR="00BE708D">
        <w:rPr>
          <w:rFonts w:ascii="Times New Roman" w:hAnsi="Times New Roman" w:cs="Times New Roman"/>
          <w:sz w:val="24"/>
          <w:szCs w:val="24"/>
        </w:rPr>
        <w:t xml:space="preserve"> </w:t>
      </w:r>
      <w:r w:rsidR="00EA402C">
        <w:rPr>
          <w:rFonts w:ascii="Times New Roman" w:hAnsi="Times New Roman" w:cs="Times New Roman"/>
          <w:sz w:val="24"/>
          <w:szCs w:val="24"/>
        </w:rPr>
        <w:t>az első</w:t>
      </w:r>
      <w:r w:rsidR="00BE708D">
        <w:rPr>
          <w:rFonts w:ascii="Times New Roman" w:hAnsi="Times New Roman" w:cs="Times New Roman"/>
          <w:sz w:val="24"/>
          <w:szCs w:val="24"/>
        </w:rPr>
        <w:t xml:space="preserve"> </w:t>
      </w:r>
      <w:r w:rsidR="00F45A8A">
        <w:rPr>
          <w:rFonts w:ascii="Times New Roman" w:hAnsi="Times New Roman" w:cs="Times New Roman"/>
          <w:sz w:val="24"/>
          <w:szCs w:val="24"/>
        </w:rPr>
        <w:t xml:space="preserve">egy </w:t>
      </w:r>
      <w:r w:rsidR="00BE708D">
        <w:rPr>
          <w:rFonts w:ascii="Times New Roman" w:hAnsi="Times New Roman" w:cs="Times New Roman"/>
          <w:sz w:val="24"/>
          <w:szCs w:val="24"/>
        </w:rPr>
        <w:t>teljes</w:t>
      </w:r>
      <w:r w:rsidR="008B310A">
        <w:rPr>
          <w:rFonts w:ascii="Times New Roman" w:hAnsi="Times New Roman" w:cs="Times New Roman"/>
          <w:sz w:val="24"/>
          <w:szCs w:val="24"/>
        </w:rPr>
        <w:t xml:space="preserve"> (13 protofilamentumos)</w:t>
      </w:r>
      <w:r w:rsidR="00BE708D">
        <w:rPr>
          <w:rFonts w:ascii="Times New Roman" w:hAnsi="Times New Roman" w:cs="Times New Roman"/>
          <w:sz w:val="24"/>
          <w:szCs w:val="24"/>
        </w:rPr>
        <w:t xml:space="preserve">, </w:t>
      </w:r>
      <w:r w:rsidR="00B739D7">
        <w:rPr>
          <w:rFonts w:ascii="Times New Roman" w:hAnsi="Times New Roman" w:cs="Times New Roman"/>
          <w:sz w:val="24"/>
          <w:szCs w:val="24"/>
        </w:rPr>
        <w:t xml:space="preserve">az </w:t>
      </w:r>
      <w:r w:rsidR="00BE708D">
        <w:rPr>
          <w:rFonts w:ascii="Times New Roman" w:hAnsi="Times New Roman" w:cs="Times New Roman"/>
          <w:sz w:val="24"/>
          <w:szCs w:val="24"/>
        </w:rPr>
        <w:t xml:space="preserve">utóbbi kettő </w:t>
      </w:r>
      <w:r w:rsidR="008B310A">
        <w:rPr>
          <w:rFonts w:ascii="Times New Roman" w:hAnsi="Times New Roman" w:cs="Times New Roman"/>
          <w:sz w:val="24"/>
          <w:szCs w:val="24"/>
        </w:rPr>
        <w:t xml:space="preserve">pedig </w:t>
      </w:r>
      <w:r w:rsidR="00BE708D">
        <w:rPr>
          <w:rFonts w:ascii="Times New Roman" w:hAnsi="Times New Roman" w:cs="Times New Roman"/>
          <w:sz w:val="24"/>
          <w:szCs w:val="24"/>
        </w:rPr>
        <w:t xml:space="preserve">11 protofilamentumból </w:t>
      </w:r>
      <w:r w:rsidR="00F45A8A">
        <w:rPr>
          <w:rFonts w:ascii="Times New Roman" w:hAnsi="Times New Roman" w:cs="Times New Roman"/>
          <w:sz w:val="24"/>
          <w:szCs w:val="24"/>
        </w:rPr>
        <w:t xml:space="preserve">álló </w:t>
      </w:r>
      <w:r w:rsidR="00BE708D">
        <w:rPr>
          <w:rFonts w:ascii="Times New Roman" w:hAnsi="Times New Roman" w:cs="Times New Roman"/>
          <w:sz w:val="24"/>
          <w:szCs w:val="24"/>
        </w:rPr>
        <w:t>inkomplett mikrotubulus. A B-</w:t>
      </w:r>
      <w:r w:rsidR="008B310A">
        <w:rPr>
          <w:rFonts w:ascii="Times New Roman" w:hAnsi="Times New Roman" w:cs="Times New Roman"/>
          <w:sz w:val="24"/>
          <w:szCs w:val="24"/>
        </w:rPr>
        <w:t>mikrotubulus</w:t>
      </w:r>
      <w:r w:rsidR="00BE708D">
        <w:rPr>
          <w:rFonts w:ascii="Times New Roman" w:hAnsi="Times New Roman" w:cs="Times New Roman"/>
          <w:sz w:val="24"/>
          <w:szCs w:val="24"/>
        </w:rPr>
        <w:t xml:space="preserve"> az A-hoz, a C-</w:t>
      </w:r>
      <w:r w:rsidR="008B310A">
        <w:rPr>
          <w:rFonts w:ascii="Times New Roman" w:hAnsi="Times New Roman" w:cs="Times New Roman"/>
          <w:sz w:val="24"/>
          <w:szCs w:val="24"/>
        </w:rPr>
        <w:t>mikrotubulus</w:t>
      </w:r>
      <w:r w:rsidR="00BE708D">
        <w:rPr>
          <w:rFonts w:ascii="Times New Roman" w:hAnsi="Times New Roman" w:cs="Times New Roman"/>
          <w:sz w:val="24"/>
          <w:szCs w:val="24"/>
        </w:rPr>
        <w:t xml:space="preserve"> pedig a B-hez kapcsolódik félkörívesen.</w:t>
      </w:r>
    </w:p>
    <w:p w:rsidR="00BE708D" w:rsidRDefault="00BE708D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ostorok és a csillók a centr</w:t>
      </w:r>
      <w:r w:rsidR="00FC2F94">
        <w:rPr>
          <w:rFonts w:ascii="Times New Roman" w:hAnsi="Times New Roman" w:cs="Times New Roman"/>
          <w:sz w:val="24"/>
          <w:szCs w:val="24"/>
        </w:rPr>
        <w:t>iólumok</w:t>
      </w:r>
      <w:r>
        <w:rPr>
          <w:rFonts w:ascii="Times New Roman" w:hAnsi="Times New Roman" w:cs="Times New Roman"/>
          <w:sz w:val="24"/>
          <w:szCs w:val="24"/>
        </w:rPr>
        <w:t>hoz nagy mértékben hasonlító alapi testekből erednek, melyek szintén 9+0 axonéma szerkezettel bírnak</w:t>
      </w:r>
      <w:r w:rsidR="00581715">
        <w:rPr>
          <w:rFonts w:ascii="Times New Roman" w:hAnsi="Times New Roman" w:cs="Times New Roman"/>
          <w:sz w:val="24"/>
          <w:szCs w:val="24"/>
        </w:rPr>
        <w:t xml:space="preserve">. </w:t>
      </w:r>
      <w:r w:rsidR="00FD3220">
        <w:rPr>
          <w:rFonts w:ascii="Times New Roman" w:hAnsi="Times New Roman" w:cs="Times New Roman"/>
          <w:sz w:val="24"/>
          <w:szCs w:val="24"/>
        </w:rPr>
        <w:t>Egyes ostoros sejtekben az alapi test és a centriólum egymással funkcionálisan is ekvivalens lehet. Interfázisban ezek a struktúrák alapi testként működnek, azaz ostor</w:t>
      </w:r>
      <w:r w:rsidR="00FC2F94">
        <w:rPr>
          <w:rFonts w:ascii="Times New Roman" w:hAnsi="Times New Roman" w:cs="Times New Roman"/>
          <w:sz w:val="24"/>
          <w:szCs w:val="24"/>
        </w:rPr>
        <w:t>ok</w:t>
      </w:r>
      <w:r w:rsidR="00FD3220">
        <w:rPr>
          <w:rFonts w:ascii="Times New Roman" w:hAnsi="Times New Roman" w:cs="Times New Roman"/>
          <w:sz w:val="24"/>
          <w:szCs w:val="24"/>
        </w:rPr>
        <w:t xml:space="preserve"> nő</w:t>
      </w:r>
      <w:r w:rsidR="00FC2F94">
        <w:rPr>
          <w:rFonts w:ascii="Times New Roman" w:hAnsi="Times New Roman" w:cs="Times New Roman"/>
          <w:sz w:val="24"/>
          <w:szCs w:val="24"/>
        </w:rPr>
        <w:t>nek</w:t>
      </w:r>
      <w:r w:rsidR="00FD3220">
        <w:rPr>
          <w:rFonts w:ascii="Times New Roman" w:hAnsi="Times New Roman" w:cs="Times New Roman"/>
          <w:sz w:val="24"/>
          <w:szCs w:val="24"/>
        </w:rPr>
        <w:t xml:space="preserve"> ki belőlük, ami</w:t>
      </w:r>
      <w:r w:rsidR="00FC2F94">
        <w:rPr>
          <w:rFonts w:ascii="Times New Roman" w:hAnsi="Times New Roman" w:cs="Times New Roman"/>
          <w:sz w:val="24"/>
          <w:szCs w:val="24"/>
        </w:rPr>
        <w:t>kk</w:t>
      </w:r>
      <w:r w:rsidR="00FD3220">
        <w:rPr>
          <w:rFonts w:ascii="Times New Roman" w:hAnsi="Times New Roman" w:cs="Times New Roman"/>
          <w:sz w:val="24"/>
          <w:szCs w:val="24"/>
        </w:rPr>
        <w:t>el mozogni képes</w:t>
      </w:r>
      <w:r w:rsidR="00FC2F94">
        <w:rPr>
          <w:rFonts w:ascii="Times New Roman" w:hAnsi="Times New Roman" w:cs="Times New Roman"/>
          <w:sz w:val="24"/>
          <w:szCs w:val="24"/>
        </w:rPr>
        <w:t xml:space="preserve"> a sejt</w:t>
      </w:r>
      <w:r w:rsidR="00FD3220">
        <w:rPr>
          <w:rFonts w:ascii="Times New Roman" w:hAnsi="Times New Roman" w:cs="Times New Roman"/>
          <w:sz w:val="24"/>
          <w:szCs w:val="24"/>
        </w:rPr>
        <w:t xml:space="preserve">. </w:t>
      </w:r>
      <w:r w:rsidR="00971C6C">
        <w:rPr>
          <w:rFonts w:ascii="Times New Roman" w:hAnsi="Times New Roman" w:cs="Times New Roman"/>
          <w:sz w:val="24"/>
          <w:szCs w:val="24"/>
        </w:rPr>
        <w:t>Mitóziskor viszont az ostor</w:t>
      </w:r>
      <w:r w:rsidR="00FC2F94">
        <w:rPr>
          <w:rFonts w:ascii="Times New Roman" w:hAnsi="Times New Roman" w:cs="Times New Roman"/>
          <w:sz w:val="24"/>
          <w:szCs w:val="24"/>
        </w:rPr>
        <w:t>ok</w:t>
      </w:r>
      <w:r w:rsidR="00971C6C">
        <w:rPr>
          <w:rFonts w:ascii="Times New Roman" w:hAnsi="Times New Roman" w:cs="Times New Roman"/>
          <w:sz w:val="24"/>
          <w:szCs w:val="24"/>
        </w:rPr>
        <w:t xml:space="preserve"> visszahúzód</w:t>
      </w:r>
      <w:r w:rsidR="009A7954">
        <w:rPr>
          <w:rFonts w:ascii="Times New Roman" w:hAnsi="Times New Roman" w:cs="Times New Roman"/>
          <w:sz w:val="24"/>
          <w:szCs w:val="24"/>
        </w:rPr>
        <w:t>na</w:t>
      </w:r>
      <w:r w:rsidR="00971C6C">
        <w:rPr>
          <w:rFonts w:ascii="Times New Roman" w:hAnsi="Times New Roman" w:cs="Times New Roman"/>
          <w:sz w:val="24"/>
          <w:szCs w:val="24"/>
        </w:rPr>
        <w:t xml:space="preserve">k, az </w:t>
      </w:r>
      <w:r w:rsidR="00EC2BDE">
        <w:rPr>
          <w:rFonts w:ascii="Times New Roman" w:hAnsi="Times New Roman" w:cs="Times New Roman"/>
          <w:sz w:val="24"/>
          <w:szCs w:val="24"/>
        </w:rPr>
        <w:t>a</w:t>
      </w:r>
      <w:r w:rsidR="00971C6C">
        <w:rPr>
          <w:rFonts w:ascii="Times New Roman" w:hAnsi="Times New Roman" w:cs="Times New Roman"/>
          <w:sz w:val="24"/>
          <w:szCs w:val="24"/>
        </w:rPr>
        <w:t>ddigi alapi testek pedig centriólumokká alakulnak át, ezáltal lehetővé téve a magorsók organizálását.</w:t>
      </w:r>
    </w:p>
    <w:p w:rsidR="00F61DBB" w:rsidRDefault="00F61DBB" w:rsidP="0043261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DBB" w:rsidRPr="00B22602" w:rsidRDefault="00F61DBB" w:rsidP="0043261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2602">
        <w:rPr>
          <w:rFonts w:ascii="Times New Roman" w:hAnsi="Times New Roman" w:cs="Times New Roman"/>
          <w:b/>
          <w:bCs/>
          <w:sz w:val="24"/>
          <w:szCs w:val="24"/>
        </w:rPr>
        <w:t xml:space="preserve">Az aktin filamentumok </w:t>
      </w:r>
      <w:r w:rsidR="002353F2" w:rsidRPr="00B22602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0002E1">
        <w:rPr>
          <w:rFonts w:ascii="Times New Roman" w:hAnsi="Times New Roman" w:cs="Times New Roman"/>
          <w:b/>
          <w:bCs/>
          <w:sz w:val="24"/>
          <w:szCs w:val="24"/>
        </w:rPr>
        <w:t>unkciói</w:t>
      </w:r>
      <w:r w:rsidRPr="00B22602">
        <w:rPr>
          <w:rFonts w:ascii="Times New Roman" w:hAnsi="Times New Roman" w:cs="Times New Roman"/>
          <w:b/>
          <w:bCs/>
          <w:sz w:val="24"/>
          <w:szCs w:val="24"/>
        </w:rPr>
        <w:t xml:space="preserve">, szerkezete, </w:t>
      </w:r>
      <w:r w:rsidR="002353F2" w:rsidRPr="00B22602">
        <w:rPr>
          <w:rFonts w:ascii="Times New Roman" w:hAnsi="Times New Roman" w:cs="Times New Roman"/>
          <w:b/>
          <w:bCs/>
          <w:sz w:val="24"/>
          <w:szCs w:val="24"/>
        </w:rPr>
        <w:t>képződése</w:t>
      </w:r>
    </w:p>
    <w:p w:rsidR="00F61DBB" w:rsidRDefault="00F61DBB" w:rsidP="0043261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DBB" w:rsidRDefault="00B22602" w:rsidP="0043261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E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 dinamikus, polarizált, </w:t>
      </w:r>
      <w:r w:rsidR="00557796">
        <w:rPr>
          <w:rFonts w:ascii="Times New Roman" w:hAnsi="Times New Roman" w:cs="Times New Roman"/>
          <w:sz w:val="24"/>
          <w:szCs w:val="24"/>
        </w:rPr>
        <w:t xml:space="preserve">tömör és </w:t>
      </w:r>
      <w:r>
        <w:rPr>
          <w:rFonts w:ascii="Times New Roman" w:hAnsi="Times New Roman" w:cs="Times New Roman"/>
          <w:sz w:val="24"/>
          <w:szCs w:val="24"/>
        </w:rPr>
        <w:t xml:space="preserve">1-, 2- vagy akár 3-dimenziós polimerizációra is képes aktin filamentumok sokrétű feladatokat látnak el az eukarióta sejtben. </w:t>
      </w:r>
      <w:r w:rsidR="00657E85">
        <w:rPr>
          <w:rFonts w:ascii="Times New Roman" w:hAnsi="Times New Roman" w:cs="Times New Roman"/>
          <w:sz w:val="24"/>
          <w:szCs w:val="24"/>
        </w:rPr>
        <w:t>Mindenekelőtt</w:t>
      </w:r>
      <w:r w:rsidR="00576F00">
        <w:rPr>
          <w:rFonts w:ascii="Times New Roman" w:hAnsi="Times New Roman" w:cs="Times New Roman"/>
          <w:sz w:val="24"/>
          <w:szCs w:val="24"/>
        </w:rPr>
        <w:t xml:space="preserve"> a sejtszintű stabilitásért</w:t>
      </w:r>
      <w:r w:rsidR="00B0133E">
        <w:rPr>
          <w:rFonts w:ascii="Times New Roman" w:hAnsi="Times New Roman" w:cs="Times New Roman"/>
          <w:sz w:val="24"/>
          <w:szCs w:val="24"/>
        </w:rPr>
        <w:t>, azaz a sejtek mechanikai szilárdságáért</w:t>
      </w:r>
      <w:r w:rsidR="00576F00">
        <w:rPr>
          <w:rFonts w:ascii="Times New Roman" w:hAnsi="Times New Roman" w:cs="Times New Roman"/>
          <w:sz w:val="24"/>
          <w:szCs w:val="24"/>
        </w:rPr>
        <w:t xml:space="preserve"> felelnek</w:t>
      </w:r>
      <w:r w:rsidR="00B0133E">
        <w:rPr>
          <w:rFonts w:ascii="Times New Roman" w:hAnsi="Times New Roman" w:cs="Times New Roman"/>
          <w:sz w:val="24"/>
          <w:szCs w:val="24"/>
        </w:rPr>
        <w:t>. A sejtmembrán P-</w:t>
      </w:r>
      <w:r w:rsidR="00B0133E">
        <w:rPr>
          <w:rFonts w:ascii="Times New Roman" w:hAnsi="Times New Roman" w:cs="Times New Roman"/>
          <w:sz w:val="24"/>
          <w:szCs w:val="24"/>
        </w:rPr>
        <w:lastRenderedPageBreak/>
        <w:t>rétege mentén, a sejtkortexben helyezkednek el</w:t>
      </w:r>
      <w:r w:rsidR="00557796">
        <w:rPr>
          <w:rFonts w:ascii="Times New Roman" w:hAnsi="Times New Roman" w:cs="Times New Roman"/>
          <w:sz w:val="24"/>
          <w:szCs w:val="24"/>
        </w:rPr>
        <w:t>, meglehetősen nagy koncentrációban. A sejt</w:t>
      </w:r>
      <w:r w:rsidR="00773E5F">
        <w:rPr>
          <w:rFonts w:ascii="Times New Roman" w:hAnsi="Times New Roman" w:cs="Times New Roman"/>
          <w:sz w:val="24"/>
          <w:szCs w:val="24"/>
        </w:rPr>
        <w:t>ek</w:t>
      </w:r>
      <w:r w:rsidR="00557796">
        <w:rPr>
          <w:rFonts w:ascii="Times New Roman" w:hAnsi="Times New Roman" w:cs="Times New Roman"/>
          <w:sz w:val="24"/>
          <w:szCs w:val="24"/>
        </w:rPr>
        <w:t xml:space="preserve"> összes fehérjetartalmának </w:t>
      </w:r>
      <w:r w:rsidR="00773E5F">
        <w:rPr>
          <w:rFonts w:ascii="Times New Roman" w:hAnsi="Times New Roman" w:cs="Times New Roman"/>
          <w:sz w:val="24"/>
          <w:szCs w:val="24"/>
        </w:rPr>
        <w:t xml:space="preserve">kb. </w:t>
      </w:r>
      <w:r w:rsidR="00557796">
        <w:rPr>
          <w:rFonts w:ascii="Times New Roman" w:hAnsi="Times New Roman" w:cs="Times New Roman"/>
          <w:sz w:val="24"/>
          <w:szCs w:val="24"/>
        </w:rPr>
        <w:t xml:space="preserve">5%-a aktin, </w:t>
      </w:r>
      <w:r w:rsidR="00B41B9B">
        <w:rPr>
          <w:rFonts w:ascii="Times New Roman" w:hAnsi="Times New Roman" w:cs="Times New Roman"/>
          <w:sz w:val="24"/>
          <w:szCs w:val="24"/>
        </w:rPr>
        <w:t>harántcsíkolt izomsejtekben</w:t>
      </w:r>
      <w:r w:rsidR="00773E5F">
        <w:rPr>
          <w:rFonts w:ascii="Times New Roman" w:hAnsi="Times New Roman" w:cs="Times New Roman"/>
          <w:sz w:val="24"/>
          <w:szCs w:val="24"/>
        </w:rPr>
        <w:t xml:space="preserve"> pedig akár</w:t>
      </w:r>
      <w:r w:rsidR="00B41B9B">
        <w:rPr>
          <w:rFonts w:ascii="Times New Roman" w:hAnsi="Times New Roman" w:cs="Times New Roman"/>
          <w:sz w:val="24"/>
          <w:szCs w:val="24"/>
        </w:rPr>
        <w:t xml:space="preserve"> a 20%-ot is elérheti</w:t>
      </w:r>
      <w:r w:rsidR="00C74D0E">
        <w:rPr>
          <w:rFonts w:ascii="Times New Roman" w:hAnsi="Times New Roman" w:cs="Times New Roman"/>
          <w:sz w:val="24"/>
          <w:szCs w:val="24"/>
        </w:rPr>
        <w:t xml:space="preserve"> az aránya</w:t>
      </w:r>
      <w:r w:rsidR="00B41B9B">
        <w:rPr>
          <w:rFonts w:ascii="Times New Roman" w:hAnsi="Times New Roman" w:cs="Times New Roman"/>
          <w:sz w:val="24"/>
          <w:szCs w:val="24"/>
        </w:rPr>
        <w:t xml:space="preserve">. A </w:t>
      </w:r>
      <w:r w:rsidR="00F9131F">
        <w:rPr>
          <w:rFonts w:ascii="Times New Roman" w:hAnsi="Times New Roman" w:cs="Times New Roman"/>
          <w:sz w:val="24"/>
          <w:szCs w:val="24"/>
        </w:rPr>
        <w:t xml:space="preserve">kortexben </w:t>
      </w:r>
      <w:r w:rsidR="00B41B9B">
        <w:rPr>
          <w:rFonts w:ascii="Times New Roman" w:hAnsi="Times New Roman" w:cs="Times New Roman"/>
          <w:sz w:val="24"/>
          <w:szCs w:val="24"/>
        </w:rPr>
        <w:t>magas lokális aktin-koncentráció egy, a</w:t>
      </w:r>
      <w:r w:rsidR="00B0133E">
        <w:rPr>
          <w:rFonts w:ascii="Times New Roman" w:hAnsi="Times New Roman" w:cs="Times New Roman"/>
          <w:sz w:val="24"/>
          <w:szCs w:val="24"/>
        </w:rPr>
        <w:t xml:space="preserve"> citoszolnál viszkózusabb</w:t>
      </w:r>
      <w:r w:rsidR="00334E70">
        <w:rPr>
          <w:rFonts w:ascii="Times New Roman" w:hAnsi="Times New Roman" w:cs="Times New Roman"/>
          <w:sz w:val="24"/>
          <w:szCs w:val="24"/>
        </w:rPr>
        <w:t>, géles</w:t>
      </w:r>
      <w:r w:rsidR="00B0133E">
        <w:rPr>
          <w:rFonts w:ascii="Times New Roman" w:hAnsi="Times New Roman" w:cs="Times New Roman"/>
          <w:sz w:val="24"/>
          <w:szCs w:val="24"/>
        </w:rPr>
        <w:t xml:space="preserve"> közeget </w:t>
      </w:r>
      <w:r w:rsidR="00B41B9B">
        <w:rPr>
          <w:rFonts w:ascii="Times New Roman" w:hAnsi="Times New Roman" w:cs="Times New Roman"/>
          <w:sz w:val="24"/>
          <w:szCs w:val="24"/>
        </w:rPr>
        <w:t>hoz létre</w:t>
      </w:r>
      <w:r w:rsidR="00B0133E">
        <w:rPr>
          <w:rFonts w:ascii="Times New Roman" w:hAnsi="Times New Roman" w:cs="Times New Roman"/>
          <w:sz w:val="24"/>
          <w:szCs w:val="24"/>
        </w:rPr>
        <w:t>, melyet ektoplazmának nevezünk. Az ektoplazmában nincsenek</w:t>
      </w:r>
      <w:r w:rsidR="00334E70">
        <w:rPr>
          <w:rFonts w:ascii="Times New Roman" w:hAnsi="Times New Roman" w:cs="Times New Roman"/>
          <w:sz w:val="24"/>
          <w:szCs w:val="24"/>
        </w:rPr>
        <w:t xml:space="preserve"> huzamosabb ideig</w:t>
      </w:r>
      <w:r w:rsidR="00B0133E">
        <w:rPr>
          <w:rFonts w:ascii="Times New Roman" w:hAnsi="Times New Roman" w:cs="Times New Roman"/>
          <w:sz w:val="24"/>
          <w:szCs w:val="24"/>
        </w:rPr>
        <w:t xml:space="preserve"> sejtalkotók</w:t>
      </w:r>
      <w:r w:rsidR="00B41B9B">
        <w:rPr>
          <w:rFonts w:ascii="Times New Roman" w:hAnsi="Times New Roman" w:cs="Times New Roman"/>
          <w:sz w:val="24"/>
          <w:szCs w:val="24"/>
        </w:rPr>
        <w:t>,</w:t>
      </w:r>
      <w:r w:rsidR="00334E70">
        <w:rPr>
          <w:rFonts w:ascii="Times New Roman" w:hAnsi="Times New Roman" w:cs="Times New Roman"/>
          <w:sz w:val="24"/>
          <w:szCs w:val="24"/>
        </w:rPr>
        <w:t xml:space="preserve"> csak az aktin filamentumok, melyek egymással keresztkötésekkel kapcsolódva biztosít</w:t>
      </w:r>
      <w:r w:rsidR="00592EA2">
        <w:rPr>
          <w:rFonts w:ascii="Times New Roman" w:hAnsi="Times New Roman" w:cs="Times New Roman"/>
          <w:sz w:val="24"/>
          <w:szCs w:val="24"/>
        </w:rPr>
        <w:t>ják a sejtforma kialakulását és megtartását</w:t>
      </w:r>
      <w:r w:rsidR="00334E70">
        <w:rPr>
          <w:rFonts w:ascii="Times New Roman" w:hAnsi="Times New Roman" w:cs="Times New Roman"/>
          <w:sz w:val="24"/>
          <w:szCs w:val="24"/>
        </w:rPr>
        <w:t>.</w:t>
      </w:r>
      <w:r w:rsidR="00284661">
        <w:rPr>
          <w:rFonts w:ascii="Times New Roman" w:hAnsi="Times New Roman" w:cs="Times New Roman"/>
          <w:sz w:val="24"/>
          <w:szCs w:val="24"/>
        </w:rPr>
        <w:t xml:space="preserve"> </w:t>
      </w:r>
      <w:r w:rsidR="00334E70">
        <w:rPr>
          <w:rFonts w:ascii="Times New Roman" w:hAnsi="Times New Roman" w:cs="Times New Roman"/>
          <w:sz w:val="24"/>
          <w:szCs w:val="24"/>
        </w:rPr>
        <w:t>A mikrofilamentumok feladata továbbá a különböző</w:t>
      </w:r>
      <w:r w:rsidR="00576F00">
        <w:rPr>
          <w:rFonts w:ascii="Times New Roman" w:hAnsi="Times New Roman" w:cs="Times New Roman"/>
          <w:sz w:val="24"/>
          <w:szCs w:val="24"/>
        </w:rPr>
        <w:t xml:space="preserve"> membránkitüremkedések (mikrobolyhok)</w:t>
      </w:r>
      <w:r w:rsidR="00592EA2">
        <w:rPr>
          <w:rFonts w:ascii="Times New Roman" w:hAnsi="Times New Roman" w:cs="Times New Roman"/>
          <w:sz w:val="24"/>
          <w:szCs w:val="24"/>
        </w:rPr>
        <w:t xml:space="preserve"> kialakítása</w:t>
      </w:r>
      <w:r w:rsidR="00576F00">
        <w:rPr>
          <w:rFonts w:ascii="Times New Roman" w:hAnsi="Times New Roman" w:cs="Times New Roman"/>
          <w:sz w:val="24"/>
          <w:szCs w:val="24"/>
        </w:rPr>
        <w:t>,</w:t>
      </w:r>
      <w:r w:rsidR="00592EA2">
        <w:rPr>
          <w:rFonts w:ascii="Times New Roman" w:hAnsi="Times New Roman" w:cs="Times New Roman"/>
          <w:sz w:val="24"/>
          <w:szCs w:val="24"/>
        </w:rPr>
        <w:t xml:space="preserve"> melyek olyan nyúlványszerű kinövekedések, amik az ostoroktól és csillóktól eltérően nem mozgást végeznek, hanem a nagyobb felület által hatékonyabb táplálékfelvételt biztosítanak (</w:t>
      </w:r>
      <w:r w:rsidR="00D32015">
        <w:rPr>
          <w:rFonts w:ascii="Times New Roman" w:hAnsi="Times New Roman" w:cs="Times New Roman"/>
          <w:sz w:val="24"/>
          <w:szCs w:val="24"/>
        </w:rPr>
        <w:t xml:space="preserve">pl. </w:t>
      </w:r>
      <w:r w:rsidR="00592EA2">
        <w:rPr>
          <w:rFonts w:ascii="Times New Roman" w:hAnsi="Times New Roman" w:cs="Times New Roman"/>
          <w:sz w:val="24"/>
          <w:szCs w:val="24"/>
        </w:rPr>
        <w:t xml:space="preserve">a bélrendszerből). A mikrobolyhokhoz </w:t>
      </w:r>
      <w:r w:rsidR="00D32015">
        <w:rPr>
          <w:rFonts w:ascii="Times New Roman" w:hAnsi="Times New Roman" w:cs="Times New Roman"/>
          <w:sz w:val="24"/>
          <w:szCs w:val="24"/>
        </w:rPr>
        <w:t>„</w:t>
      </w:r>
      <w:r w:rsidR="00592EA2">
        <w:rPr>
          <w:rFonts w:ascii="Times New Roman" w:hAnsi="Times New Roman" w:cs="Times New Roman"/>
          <w:sz w:val="24"/>
          <w:szCs w:val="24"/>
        </w:rPr>
        <w:t>hasonló</w:t>
      </w:r>
      <w:r w:rsidR="00D32015">
        <w:rPr>
          <w:rFonts w:ascii="Times New Roman" w:hAnsi="Times New Roman" w:cs="Times New Roman"/>
          <w:sz w:val="24"/>
          <w:szCs w:val="24"/>
        </w:rPr>
        <w:t>”</w:t>
      </w:r>
      <w:r w:rsidR="00592EA2">
        <w:rPr>
          <w:rFonts w:ascii="Times New Roman" w:hAnsi="Times New Roman" w:cs="Times New Roman"/>
          <w:sz w:val="24"/>
          <w:szCs w:val="24"/>
        </w:rPr>
        <w:t xml:space="preserve"> kitüremkedések az állábak</w:t>
      </w:r>
      <w:r w:rsidR="00F65B0E">
        <w:rPr>
          <w:rFonts w:ascii="Times New Roman" w:hAnsi="Times New Roman" w:cs="Times New Roman"/>
          <w:sz w:val="24"/>
          <w:szCs w:val="24"/>
        </w:rPr>
        <w:t xml:space="preserve"> (pseudopodiumok)</w:t>
      </w:r>
      <w:r w:rsidR="00592EA2">
        <w:rPr>
          <w:rFonts w:ascii="Times New Roman" w:hAnsi="Times New Roman" w:cs="Times New Roman"/>
          <w:sz w:val="24"/>
          <w:szCs w:val="24"/>
        </w:rPr>
        <w:t xml:space="preserve">, melyekkel egyrészt mozogni, másrészt </w:t>
      </w:r>
      <w:r w:rsidR="009275CB">
        <w:rPr>
          <w:rFonts w:ascii="Times New Roman" w:hAnsi="Times New Roman" w:cs="Times New Roman"/>
          <w:sz w:val="24"/>
          <w:szCs w:val="24"/>
        </w:rPr>
        <w:t>fagocitózissal</w:t>
      </w:r>
      <w:r w:rsidR="00482258">
        <w:rPr>
          <w:rFonts w:ascii="Times New Roman" w:hAnsi="Times New Roman" w:cs="Times New Roman"/>
          <w:sz w:val="24"/>
          <w:szCs w:val="24"/>
        </w:rPr>
        <w:t xml:space="preserve"> táplálkozni</w:t>
      </w:r>
      <w:r w:rsidR="002A696C">
        <w:rPr>
          <w:rFonts w:ascii="Times New Roman" w:hAnsi="Times New Roman" w:cs="Times New Roman"/>
          <w:sz w:val="24"/>
          <w:szCs w:val="24"/>
        </w:rPr>
        <w:t xml:space="preserve"> is</w:t>
      </w:r>
      <w:r w:rsidR="00482258">
        <w:rPr>
          <w:rFonts w:ascii="Times New Roman" w:hAnsi="Times New Roman" w:cs="Times New Roman"/>
          <w:sz w:val="24"/>
          <w:szCs w:val="24"/>
        </w:rPr>
        <w:t xml:space="preserve"> képes</w:t>
      </w:r>
      <w:r w:rsidR="009275CB">
        <w:rPr>
          <w:rFonts w:ascii="Times New Roman" w:hAnsi="Times New Roman" w:cs="Times New Roman"/>
          <w:sz w:val="24"/>
          <w:szCs w:val="24"/>
        </w:rPr>
        <w:t xml:space="preserve"> </w:t>
      </w:r>
      <w:r w:rsidR="00482258">
        <w:rPr>
          <w:rFonts w:ascii="Times New Roman" w:hAnsi="Times New Roman" w:cs="Times New Roman"/>
          <w:sz w:val="24"/>
          <w:szCs w:val="24"/>
        </w:rPr>
        <w:t>a</w:t>
      </w:r>
      <w:r w:rsidR="00657E85">
        <w:rPr>
          <w:rFonts w:ascii="Times New Roman" w:hAnsi="Times New Roman" w:cs="Times New Roman"/>
          <w:sz w:val="24"/>
          <w:szCs w:val="24"/>
        </w:rPr>
        <w:t xml:space="preserve">z állábképzésre alkalmas </w:t>
      </w:r>
      <w:r w:rsidR="00482258">
        <w:rPr>
          <w:rFonts w:ascii="Times New Roman" w:hAnsi="Times New Roman" w:cs="Times New Roman"/>
          <w:sz w:val="24"/>
          <w:szCs w:val="24"/>
        </w:rPr>
        <w:t>sejt.</w:t>
      </w:r>
      <w:r w:rsidR="00284661">
        <w:rPr>
          <w:rFonts w:ascii="Times New Roman" w:hAnsi="Times New Roman" w:cs="Times New Roman"/>
          <w:sz w:val="24"/>
          <w:szCs w:val="24"/>
        </w:rPr>
        <w:t xml:space="preserve"> </w:t>
      </w:r>
      <w:r w:rsidR="00576F00">
        <w:rPr>
          <w:rFonts w:ascii="Times New Roman" w:hAnsi="Times New Roman" w:cs="Times New Roman"/>
          <w:sz w:val="24"/>
          <w:szCs w:val="24"/>
        </w:rPr>
        <w:t xml:space="preserve">A </w:t>
      </w:r>
      <w:r w:rsidR="007C592F">
        <w:rPr>
          <w:rFonts w:ascii="Times New Roman" w:hAnsi="Times New Roman" w:cs="Times New Roman"/>
          <w:sz w:val="24"/>
          <w:szCs w:val="24"/>
        </w:rPr>
        <w:t>mitózist</w:t>
      </w:r>
      <w:r w:rsidR="00576F00">
        <w:rPr>
          <w:rFonts w:ascii="Times New Roman" w:hAnsi="Times New Roman" w:cs="Times New Roman"/>
          <w:sz w:val="24"/>
          <w:szCs w:val="24"/>
        </w:rPr>
        <w:t xml:space="preserve"> követő citokinézis során az aktin filamentumok végzik az</w:t>
      </w:r>
      <w:r w:rsidR="00F65B0E">
        <w:rPr>
          <w:rFonts w:ascii="Times New Roman" w:hAnsi="Times New Roman" w:cs="Times New Roman"/>
          <w:sz w:val="24"/>
          <w:szCs w:val="24"/>
        </w:rPr>
        <w:t>t a</w:t>
      </w:r>
      <w:r w:rsidR="00576F00">
        <w:rPr>
          <w:rFonts w:ascii="Times New Roman" w:hAnsi="Times New Roman" w:cs="Times New Roman"/>
          <w:sz w:val="24"/>
          <w:szCs w:val="24"/>
        </w:rPr>
        <w:t xml:space="preserve"> kontrakciót, mely az utódsejtek </w:t>
      </w:r>
      <w:r w:rsidR="00B0133E">
        <w:rPr>
          <w:rFonts w:ascii="Times New Roman" w:hAnsi="Times New Roman" w:cs="Times New Roman"/>
          <w:sz w:val="24"/>
          <w:szCs w:val="24"/>
        </w:rPr>
        <w:t xml:space="preserve">részleges vagy teljes </w:t>
      </w:r>
      <w:r w:rsidR="00576F00">
        <w:rPr>
          <w:rFonts w:ascii="Times New Roman" w:hAnsi="Times New Roman" w:cs="Times New Roman"/>
          <w:sz w:val="24"/>
          <w:szCs w:val="24"/>
        </w:rPr>
        <w:t xml:space="preserve">szétválasztását </w:t>
      </w:r>
      <w:r w:rsidR="00B0133E">
        <w:rPr>
          <w:rFonts w:ascii="Times New Roman" w:hAnsi="Times New Roman" w:cs="Times New Roman"/>
          <w:sz w:val="24"/>
          <w:szCs w:val="24"/>
        </w:rPr>
        <w:t xml:space="preserve">eredményezi. </w:t>
      </w:r>
      <w:r w:rsidR="007C592F">
        <w:rPr>
          <w:rFonts w:ascii="Times New Roman" w:hAnsi="Times New Roman" w:cs="Times New Roman"/>
          <w:sz w:val="24"/>
          <w:szCs w:val="24"/>
        </w:rPr>
        <w:t xml:space="preserve">A kontrakció </w:t>
      </w:r>
      <w:r w:rsidR="00244F73">
        <w:rPr>
          <w:rFonts w:ascii="Times New Roman" w:hAnsi="Times New Roman" w:cs="Times New Roman"/>
          <w:sz w:val="24"/>
          <w:szCs w:val="24"/>
        </w:rPr>
        <w:t xml:space="preserve">szó szerint </w:t>
      </w:r>
      <w:r w:rsidR="007C592F">
        <w:rPr>
          <w:rFonts w:ascii="Times New Roman" w:hAnsi="Times New Roman" w:cs="Times New Roman"/>
          <w:sz w:val="24"/>
          <w:szCs w:val="24"/>
        </w:rPr>
        <w:t>összehúzódást jelent</w:t>
      </w:r>
      <w:r w:rsidR="00244F73">
        <w:rPr>
          <w:rFonts w:ascii="Times New Roman" w:hAnsi="Times New Roman" w:cs="Times New Roman"/>
          <w:sz w:val="24"/>
          <w:szCs w:val="24"/>
        </w:rPr>
        <w:t>.</w:t>
      </w:r>
      <w:r w:rsidR="007C592F">
        <w:rPr>
          <w:rFonts w:ascii="Times New Roman" w:hAnsi="Times New Roman" w:cs="Times New Roman"/>
          <w:sz w:val="24"/>
          <w:szCs w:val="24"/>
        </w:rPr>
        <w:t xml:space="preserve"> </w:t>
      </w:r>
      <w:r w:rsidR="00244F73">
        <w:rPr>
          <w:rFonts w:ascii="Times New Roman" w:hAnsi="Times New Roman" w:cs="Times New Roman"/>
          <w:sz w:val="24"/>
          <w:szCs w:val="24"/>
        </w:rPr>
        <w:t>A</w:t>
      </w:r>
      <w:r w:rsidR="007C592F">
        <w:rPr>
          <w:rFonts w:ascii="Times New Roman" w:hAnsi="Times New Roman" w:cs="Times New Roman"/>
          <w:sz w:val="24"/>
          <w:szCs w:val="24"/>
        </w:rPr>
        <w:t xml:space="preserve"> két sejtmag között</w:t>
      </w:r>
      <w:r w:rsidR="00284661">
        <w:rPr>
          <w:rFonts w:ascii="Times New Roman" w:hAnsi="Times New Roman" w:cs="Times New Roman"/>
          <w:sz w:val="24"/>
          <w:szCs w:val="24"/>
        </w:rPr>
        <w:t xml:space="preserve"> merőlegesen, </w:t>
      </w:r>
      <w:r w:rsidR="007C592F">
        <w:rPr>
          <w:rFonts w:ascii="Times New Roman" w:hAnsi="Times New Roman" w:cs="Times New Roman"/>
          <w:sz w:val="24"/>
          <w:szCs w:val="24"/>
        </w:rPr>
        <w:t>a sejtmembrán mentén aktinból és annak motorjából</w:t>
      </w:r>
      <w:r w:rsidR="00284661">
        <w:rPr>
          <w:rFonts w:ascii="Times New Roman" w:hAnsi="Times New Roman" w:cs="Times New Roman"/>
          <w:sz w:val="24"/>
          <w:szCs w:val="24"/>
        </w:rPr>
        <w:t>,</w:t>
      </w:r>
      <w:r w:rsidR="007C592F">
        <w:rPr>
          <w:rFonts w:ascii="Times New Roman" w:hAnsi="Times New Roman" w:cs="Times New Roman"/>
          <w:sz w:val="24"/>
          <w:szCs w:val="24"/>
        </w:rPr>
        <w:t xml:space="preserve"> a miozinból egy kontraktilis gyűrű jön létre, mely lépésről lépésre összébb húzza a sejtmembránt</w:t>
      </w:r>
      <w:r w:rsidR="00284661">
        <w:rPr>
          <w:rFonts w:ascii="Times New Roman" w:hAnsi="Times New Roman" w:cs="Times New Roman"/>
          <w:sz w:val="24"/>
          <w:szCs w:val="24"/>
        </w:rPr>
        <w:t xml:space="preserve">. </w:t>
      </w:r>
      <w:r w:rsidR="007C592F">
        <w:rPr>
          <w:rFonts w:ascii="Times New Roman" w:hAnsi="Times New Roman" w:cs="Times New Roman"/>
          <w:sz w:val="24"/>
          <w:szCs w:val="24"/>
        </w:rPr>
        <w:t>Magasabb rendű állati szervezetekben az aktin egyidejű mozgató és kontraktilis tulajdonsága eredményezi az izom összehúzódását</w:t>
      </w:r>
      <w:r w:rsidR="00284661">
        <w:rPr>
          <w:rFonts w:ascii="Times New Roman" w:hAnsi="Times New Roman" w:cs="Times New Roman"/>
          <w:sz w:val="24"/>
          <w:szCs w:val="24"/>
        </w:rPr>
        <w:t>.</w:t>
      </w:r>
    </w:p>
    <w:p w:rsidR="00557796" w:rsidRDefault="00284661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aktinfonalak szerkezeti alapja a 4-6 nm átmérőjű G-aktin monomer. A </w:t>
      </w:r>
      <w:r w:rsidR="008A08C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G</w:t>
      </w:r>
      <w:r w:rsidR="008A08C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megnevezés a</w:t>
      </w:r>
      <w:r w:rsidR="00244F73">
        <w:rPr>
          <w:rFonts w:ascii="Times New Roman" w:hAnsi="Times New Roman" w:cs="Times New Roman"/>
          <w:sz w:val="24"/>
          <w:szCs w:val="24"/>
        </w:rPr>
        <w:t xml:space="preserve"> fehérje</w:t>
      </w:r>
      <w:r>
        <w:rPr>
          <w:rFonts w:ascii="Times New Roman" w:hAnsi="Times New Roman" w:cs="Times New Roman"/>
          <w:sz w:val="24"/>
          <w:szCs w:val="24"/>
        </w:rPr>
        <w:t xml:space="preserve"> globuláris jellegére utal, ugyanakkor nem teljesen gömb alakú, inkább egy nyitott</w:t>
      </w:r>
      <w:r w:rsidR="00657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megnyújtott kagylóra emlékeztet, melynek rövidebbik átmérője 4 nm, a hosszabbik 6 nm. </w:t>
      </w:r>
      <w:r w:rsidR="00273C1D">
        <w:rPr>
          <w:rFonts w:ascii="Times New Roman" w:hAnsi="Times New Roman" w:cs="Times New Roman"/>
          <w:sz w:val="24"/>
          <w:szCs w:val="24"/>
        </w:rPr>
        <w:t>A G-aktin monomerek szoros, hosszanti egymás mellé rendeződésével alakul ki az F-aktin (</w:t>
      </w:r>
      <w:r w:rsidR="008A08C9">
        <w:rPr>
          <w:rFonts w:ascii="Times New Roman" w:hAnsi="Times New Roman" w:cs="Times New Roman"/>
          <w:sz w:val="24"/>
          <w:szCs w:val="24"/>
        </w:rPr>
        <w:t>„</w:t>
      </w:r>
      <w:r w:rsidR="00273C1D">
        <w:rPr>
          <w:rFonts w:ascii="Times New Roman" w:hAnsi="Times New Roman" w:cs="Times New Roman"/>
          <w:sz w:val="24"/>
          <w:szCs w:val="24"/>
        </w:rPr>
        <w:t>F</w:t>
      </w:r>
      <w:r w:rsidR="008A08C9">
        <w:rPr>
          <w:rFonts w:ascii="Times New Roman" w:hAnsi="Times New Roman" w:cs="Times New Roman"/>
          <w:sz w:val="24"/>
          <w:szCs w:val="24"/>
        </w:rPr>
        <w:t>”</w:t>
      </w:r>
      <w:r w:rsidR="002A696C">
        <w:rPr>
          <w:rFonts w:ascii="Times New Roman" w:hAnsi="Times New Roman" w:cs="Times New Roman"/>
          <w:sz w:val="24"/>
          <w:szCs w:val="24"/>
        </w:rPr>
        <w:t xml:space="preserve"> </w:t>
      </w:r>
      <w:r w:rsidR="00DA5593">
        <w:rPr>
          <w:rFonts w:ascii="Times New Roman" w:hAnsi="Times New Roman" w:cs="Times New Roman"/>
          <w:sz w:val="24"/>
          <w:szCs w:val="24"/>
        </w:rPr>
        <w:t xml:space="preserve">− </w:t>
      </w:r>
      <w:r w:rsidR="00273C1D">
        <w:rPr>
          <w:rFonts w:ascii="Times New Roman" w:hAnsi="Times New Roman" w:cs="Times New Roman"/>
          <w:sz w:val="24"/>
          <w:szCs w:val="24"/>
        </w:rPr>
        <w:t>fonalas</w:t>
      </w:r>
      <w:r w:rsidR="00557796">
        <w:rPr>
          <w:rFonts w:ascii="Times New Roman" w:hAnsi="Times New Roman" w:cs="Times New Roman"/>
          <w:sz w:val="24"/>
          <w:szCs w:val="24"/>
        </w:rPr>
        <w:t xml:space="preserve"> vagy filamentózus</w:t>
      </w:r>
      <w:r w:rsidR="00273C1D">
        <w:rPr>
          <w:rFonts w:ascii="Times New Roman" w:hAnsi="Times New Roman" w:cs="Times New Roman"/>
          <w:sz w:val="24"/>
          <w:szCs w:val="24"/>
        </w:rPr>
        <w:t>), melyben a G-aktinok mind ugyanabba az irányba állnak (a kagyló</w:t>
      </w:r>
      <w:r w:rsidR="00244F73">
        <w:rPr>
          <w:rFonts w:ascii="Times New Roman" w:hAnsi="Times New Roman" w:cs="Times New Roman"/>
          <w:sz w:val="24"/>
          <w:szCs w:val="24"/>
        </w:rPr>
        <w:t>k</w:t>
      </w:r>
      <w:r w:rsidR="00273C1D">
        <w:rPr>
          <w:rFonts w:ascii="Times New Roman" w:hAnsi="Times New Roman" w:cs="Times New Roman"/>
          <w:sz w:val="24"/>
          <w:szCs w:val="24"/>
        </w:rPr>
        <w:t xml:space="preserve"> nyitott része ugyanarra néz). Ez egyfajta szerkezeti polarizáltságot eredményez az F-aktin protofilamentumban. Az aktin filamentumot </w:t>
      </w:r>
      <w:r w:rsidR="00A3212C">
        <w:rPr>
          <w:rFonts w:ascii="Times New Roman" w:hAnsi="Times New Roman" w:cs="Times New Roman"/>
          <w:sz w:val="24"/>
          <w:szCs w:val="24"/>
        </w:rPr>
        <w:t xml:space="preserve">pedig végül </w:t>
      </w:r>
      <w:r w:rsidR="00273C1D">
        <w:rPr>
          <w:rFonts w:ascii="Times New Roman" w:hAnsi="Times New Roman" w:cs="Times New Roman"/>
          <w:sz w:val="24"/>
          <w:szCs w:val="24"/>
        </w:rPr>
        <w:t xml:space="preserve">két </w:t>
      </w:r>
      <w:r w:rsidR="00A3212C">
        <w:rPr>
          <w:rFonts w:ascii="Times New Roman" w:hAnsi="Times New Roman" w:cs="Times New Roman"/>
          <w:sz w:val="24"/>
          <w:szCs w:val="24"/>
        </w:rPr>
        <w:t>protofilamentum</w:t>
      </w:r>
      <w:r w:rsidR="00273C1D">
        <w:rPr>
          <w:rFonts w:ascii="Times New Roman" w:hAnsi="Times New Roman" w:cs="Times New Roman"/>
          <w:sz w:val="24"/>
          <w:szCs w:val="24"/>
        </w:rPr>
        <w:t xml:space="preserve"> paralel lefutású egymás köré sodródása eredményezi. Az így létrejövő szuperhélix 37 nm-es menetemelkedésű</w:t>
      </w:r>
      <w:r w:rsidR="00CA77D9">
        <w:rPr>
          <w:rFonts w:ascii="Times New Roman" w:hAnsi="Times New Roman" w:cs="Times New Roman"/>
          <w:sz w:val="24"/>
          <w:szCs w:val="24"/>
        </w:rPr>
        <w:t>,</w:t>
      </w:r>
      <w:r w:rsidR="00273C1D">
        <w:rPr>
          <w:rFonts w:ascii="Times New Roman" w:hAnsi="Times New Roman" w:cs="Times New Roman"/>
          <w:sz w:val="24"/>
          <w:szCs w:val="24"/>
        </w:rPr>
        <w:t xml:space="preserve"> és a paralel elrendeződés</w:t>
      </w:r>
      <w:r w:rsidR="00557796">
        <w:rPr>
          <w:rFonts w:ascii="Times New Roman" w:hAnsi="Times New Roman" w:cs="Times New Roman"/>
          <w:sz w:val="24"/>
          <w:szCs w:val="24"/>
        </w:rPr>
        <w:t xml:space="preserve">ből kifolyólag </w:t>
      </w:r>
      <w:r w:rsidR="00657E85">
        <w:rPr>
          <w:rFonts w:ascii="Times New Roman" w:hAnsi="Times New Roman" w:cs="Times New Roman"/>
          <w:sz w:val="24"/>
          <w:szCs w:val="24"/>
        </w:rPr>
        <w:t>megkülönböztethető</w:t>
      </w:r>
      <w:r w:rsidR="00557796">
        <w:rPr>
          <w:rFonts w:ascii="Times New Roman" w:hAnsi="Times New Roman" w:cs="Times New Roman"/>
          <w:sz w:val="24"/>
          <w:szCs w:val="24"/>
        </w:rPr>
        <w:t xml:space="preserve"> rajta a plusz- és a mínusz-vég.</w:t>
      </w:r>
    </w:p>
    <w:p w:rsidR="00AE617B" w:rsidRDefault="00557796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aktinfonalak spontán önszerveződéssel </w:t>
      </w:r>
      <w:r w:rsidR="00244F73">
        <w:rPr>
          <w:rFonts w:ascii="Times New Roman" w:hAnsi="Times New Roman" w:cs="Times New Roman"/>
          <w:sz w:val="24"/>
          <w:szCs w:val="24"/>
        </w:rPr>
        <w:t xml:space="preserve">is </w:t>
      </w:r>
      <w:r w:rsidR="0051722D">
        <w:rPr>
          <w:rFonts w:ascii="Times New Roman" w:hAnsi="Times New Roman" w:cs="Times New Roman"/>
          <w:sz w:val="24"/>
          <w:szCs w:val="24"/>
        </w:rPr>
        <w:t>össze tudnak épülni;</w:t>
      </w:r>
      <w:r>
        <w:rPr>
          <w:rFonts w:ascii="Times New Roman" w:hAnsi="Times New Roman" w:cs="Times New Roman"/>
          <w:sz w:val="24"/>
          <w:szCs w:val="24"/>
        </w:rPr>
        <w:t xml:space="preserve"> nukleációs helyek nem szükségesek</w:t>
      </w:r>
      <w:r w:rsidR="00D00CB9">
        <w:rPr>
          <w:rFonts w:ascii="Times New Roman" w:hAnsi="Times New Roman" w:cs="Times New Roman"/>
          <w:sz w:val="24"/>
          <w:szCs w:val="24"/>
        </w:rPr>
        <w:t xml:space="preserve"> </w:t>
      </w:r>
      <w:r w:rsidR="0051722D">
        <w:rPr>
          <w:rFonts w:ascii="Times New Roman" w:hAnsi="Times New Roman" w:cs="Times New Roman"/>
          <w:sz w:val="24"/>
          <w:szCs w:val="24"/>
        </w:rPr>
        <w:t>a polimerizációhoz</w:t>
      </w:r>
      <w:r>
        <w:rPr>
          <w:rFonts w:ascii="Times New Roman" w:hAnsi="Times New Roman" w:cs="Times New Roman"/>
          <w:sz w:val="24"/>
          <w:szCs w:val="24"/>
        </w:rPr>
        <w:t xml:space="preserve">, de előfordulhatnak. </w:t>
      </w:r>
      <w:r w:rsidR="00B41B9B">
        <w:rPr>
          <w:rFonts w:ascii="Times New Roman" w:hAnsi="Times New Roman" w:cs="Times New Roman"/>
          <w:sz w:val="24"/>
          <w:szCs w:val="24"/>
        </w:rPr>
        <w:t>A szabad G-aktin monomer nagy koncentrációban van jelen a sejtben</w:t>
      </w:r>
      <w:r w:rsidR="008F6EF8">
        <w:rPr>
          <w:rFonts w:ascii="Times New Roman" w:hAnsi="Times New Roman" w:cs="Times New Roman"/>
          <w:sz w:val="24"/>
          <w:szCs w:val="24"/>
        </w:rPr>
        <w:t>,</w:t>
      </w:r>
      <w:r w:rsidR="00B41B9B">
        <w:rPr>
          <w:rFonts w:ascii="Times New Roman" w:hAnsi="Times New Roman" w:cs="Times New Roman"/>
          <w:sz w:val="24"/>
          <w:szCs w:val="24"/>
        </w:rPr>
        <w:t xml:space="preserve"> így az aktin m</w:t>
      </w:r>
      <w:r>
        <w:rPr>
          <w:rFonts w:ascii="Times New Roman" w:hAnsi="Times New Roman" w:cs="Times New Roman"/>
          <w:sz w:val="24"/>
          <w:szCs w:val="24"/>
        </w:rPr>
        <w:t xml:space="preserve">eglehetősen dinamikus struktúrát alkot, polimerizáció és depolimerizáció a filamentum mindkét végén </w:t>
      </w:r>
      <w:r w:rsidR="00244F73">
        <w:rPr>
          <w:rFonts w:ascii="Times New Roman" w:hAnsi="Times New Roman" w:cs="Times New Roman"/>
          <w:sz w:val="24"/>
          <w:szCs w:val="24"/>
        </w:rPr>
        <w:t>egyaránt be</w:t>
      </w:r>
      <w:r>
        <w:rPr>
          <w:rFonts w:ascii="Times New Roman" w:hAnsi="Times New Roman" w:cs="Times New Roman"/>
          <w:sz w:val="24"/>
          <w:szCs w:val="24"/>
        </w:rPr>
        <w:t xml:space="preserve"> tud </w:t>
      </w:r>
      <w:r w:rsidR="00244F73">
        <w:rPr>
          <w:rFonts w:ascii="Times New Roman" w:hAnsi="Times New Roman" w:cs="Times New Roman"/>
          <w:sz w:val="24"/>
          <w:szCs w:val="24"/>
        </w:rPr>
        <w:t>következni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1B9B">
        <w:rPr>
          <w:rFonts w:ascii="Times New Roman" w:hAnsi="Times New Roman" w:cs="Times New Roman"/>
          <w:sz w:val="24"/>
          <w:szCs w:val="24"/>
        </w:rPr>
        <w:t xml:space="preserve"> A G-aktin </w:t>
      </w:r>
      <w:r w:rsidR="00DC761E">
        <w:rPr>
          <w:rFonts w:ascii="Times New Roman" w:hAnsi="Times New Roman" w:cs="Times New Roman"/>
          <w:sz w:val="24"/>
          <w:szCs w:val="24"/>
        </w:rPr>
        <w:t xml:space="preserve">egy </w:t>
      </w:r>
      <w:r w:rsidR="00B41B9B">
        <w:rPr>
          <w:rFonts w:ascii="Times New Roman" w:hAnsi="Times New Roman" w:cs="Times New Roman"/>
          <w:sz w:val="24"/>
          <w:szCs w:val="24"/>
        </w:rPr>
        <w:t xml:space="preserve">ATP-kötő fehérje, </w:t>
      </w:r>
      <w:r w:rsidR="00F5499A">
        <w:rPr>
          <w:rFonts w:ascii="Times New Roman" w:hAnsi="Times New Roman" w:cs="Times New Roman"/>
          <w:sz w:val="24"/>
          <w:szCs w:val="24"/>
        </w:rPr>
        <w:t>melynek</w:t>
      </w:r>
      <w:r w:rsidR="00B41B9B">
        <w:rPr>
          <w:rFonts w:ascii="Times New Roman" w:hAnsi="Times New Roman" w:cs="Times New Roman"/>
          <w:sz w:val="24"/>
          <w:szCs w:val="24"/>
        </w:rPr>
        <w:t xml:space="preserve"> késleltetett ATPáz aktivitása is van. Az ATP-s forma </w:t>
      </w:r>
      <w:r w:rsidR="00726FD5">
        <w:rPr>
          <w:rFonts w:ascii="Times New Roman" w:hAnsi="Times New Roman" w:cs="Times New Roman"/>
          <w:sz w:val="24"/>
          <w:szCs w:val="24"/>
        </w:rPr>
        <w:t>alkalmasabb</w:t>
      </w:r>
      <w:r w:rsidR="00B41B9B">
        <w:rPr>
          <w:rFonts w:ascii="Times New Roman" w:hAnsi="Times New Roman" w:cs="Times New Roman"/>
          <w:sz w:val="24"/>
          <w:szCs w:val="24"/>
        </w:rPr>
        <w:t xml:space="preserve"> a bekötődésre, mint az ADP-s</w:t>
      </w:r>
      <w:r w:rsidR="00726FD5">
        <w:rPr>
          <w:rFonts w:ascii="Times New Roman" w:hAnsi="Times New Roman" w:cs="Times New Roman"/>
          <w:sz w:val="24"/>
          <w:szCs w:val="24"/>
        </w:rPr>
        <w:t>. Az ATPáz aktivitás miatt a bekötődött ATP-s forma</w:t>
      </w:r>
      <w:r w:rsidR="005B0FA7">
        <w:rPr>
          <w:rFonts w:ascii="Times New Roman" w:hAnsi="Times New Roman" w:cs="Times New Roman"/>
          <w:sz w:val="24"/>
          <w:szCs w:val="24"/>
        </w:rPr>
        <w:t xml:space="preserve"> az ATP elhidrolizálásával</w:t>
      </w:r>
      <w:r w:rsidR="00726FD5">
        <w:rPr>
          <w:rFonts w:ascii="Times New Roman" w:hAnsi="Times New Roman" w:cs="Times New Roman"/>
          <w:sz w:val="24"/>
          <w:szCs w:val="24"/>
        </w:rPr>
        <w:t xml:space="preserve"> </w:t>
      </w:r>
      <w:r w:rsidR="00D2435B">
        <w:rPr>
          <w:rFonts w:ascii="Times New Roman" w:hAnsi="Times New Roman" w:cs="Times New Roman"/>
          <w:sz w:val="24"/>
          <w:szCs w:val="24"/>
        </w:rPr>
        <w:t xml:space="preserve">idővel </w:t>
      </w:r>
      <w:r w:rsidR="00726FD5">
        <w:rPr>
          <w:rFonts w:ascii="Times New Roman" w:hAnsi="Times New Roman" w:cs="Times New Roman"/>
          <w:sz w:val="24"/>
          <w:szCs w:val="24"/>
        </w:rPr>
        <w:t xml:space="preserve">ADP-ssé alakul. A folyamat </w:t>
      </w:r>
      <w:r w:rsidR="00DD44D3">
        <w:rPr>
          <w:rFonts w:ascii="Times New Roman" w:hAnsi="Times New Roman" w:cs="Times New Roman"/>
          <w:sz w:val="24"/>
          <w:szCs w:val="24"/>
        </w:rPr>
        <w:t>„</w:t>
      </w:r>
      <w:r w:rsidR="00726FD5">
        <w:rPr>
          <w:rFonts w:ascii="Times New Roman" w:hAnsi="Times New Roman" w:cs="Times New Roman"/>
          <w:sz w:val="24"/>
          <w:szCs w:val="24"/>
        </w:rPr>
        <w:t>reverzibilitását</w:t>
      </w:r>
      <w:r w:rsidR="00DD44D3">
        <w:rPr>
          <w:rFonts w:ascii="Times New Roman" w:hAnsi="Times New Roman" w:cs="Times New Roman"/>
          <w:sz w:val="24"/>
          <w:szCs w:val="24"/>
        </w:rPr>
        <w:t>”</w:t>
      </w:r>
      <w:r w:rsidR="00726FD5">
        <w:rPr>
          <w:rFonts w:ascii="Times New Roman" w:hAnsi="Times New Roman" w:cs="Times New Roman"/>
          <w:sz w:val="24"/>
          <w:szCs w:val="24"/>
        </w:rPr>
        <w:t xml:space="preserve"> a citoszolban lévő cserefaktorok teszik lehetővé, melyek a lehasadt G-aktinok ADP-jét ATP-re cserélik, mely újra könnyen be tud kötődni a láncba</w:t>
      </w:r>
      <w:r w:rsidR="00DD44D3">
        <w:rPr>
          <w:rFonts w:ascii="Times New Roman" w:hAnsi="Times New Roman" w:cs="Times New Roman"/>
          <w:sz w:val="24"/>
          <w:szCs w:val="24"/>
        </w:rPr>
        <w:t>,</w:t>
      </w:r>
      <w:r w:rsidR="005B0FA7">
        <w:rPr>
          <w:rFonts w:ascii="Times New Roman" w:hAnsi="Times New Roman" w:cs="Times New Roman"/>
          <w:sz w:val="24"/>
          <w:szCs w:val="24"/>
        </w:rPr>
        <w:t xml:space="preserve"> és egy ideig stabilizálja a láncvéget. Az aktin</w:t>
      </w:r>
      <w:r w:rsidR="0099644F">
        <w:rPr>
          <w:rFonts w:ascii="Times New Roman" w:hAnsi="Times New Roman" w:cs="Times New Roman"/>
          <w:sz w:val="24"/>
          <w:szCs w:val="24"/>
        </w:rPr>
        <w:t>on a</w:t>
      </w:r>
      <w:r w:rsidR="005B0FA7">
        <w:rPr>
          <w:rFonts w:ascii="Times New Roman" w:hAnsi="Times New Roman" w:cs="Times New Roman"/>
          <w:sz w:val="24"/>
          <w:szCs w:val="24"/>
        </w:rPr>
        <w:t xml:space="preserve"> plusz-vég</w:t>
      </w:r>
      <w:r w:rsidR="0099644F">
        <w:rPr>
          <w:rFonts w:ascii="Times New Roman" w:hAnsi="Times New Roman" w:cs="Times New Roman"/>
          <w:sz w:val="24"/>
          <w:szCs w:val="24"/>
        </w:rPr>
        <w:t>e</w:t>
      </w:r>
      <w:r w:rsidR="005B0FA7">
        <w:rPr>
          <w:rFonts w:ascii="Times New Roman" w:hAnsi="Times New Roman" w:cs="Times New Roman"/>
          <w:sz w:val="24"/>
          <w:szCs w:val="24"/>
        </w:rPr>
        <w:t xml:space="preserve">n van általában polimerizáció, a mínusz-végen pedig </w:t>
      </w:r>
      <w:r w:rsidR="00AE617B">
        <w:rPr>
          <w:rFonts w:ascii="Times New Roman" w:hAnsi="Times New Roman" w:cs="Times New Roman"/>
          <w:sz w:val="24"/>
          <w:szCs w:val="24"/>
        </w:rPr>
        <w:t xml:space="preserve">inkább </w:t>
      </w:r>
      <w:r w:rsidR="005B0FA7">
        <w:rPr>
          <w:rFonts w:ascii="Times New Roman" w:hAnsi="Times New Roman" w:cs="Times New Roman"/>
          <w:sz w:val="24"/>
          <w:szCs w:val="24"/>
        </w:rPr>
        <w:t>depolimerizáció</w:t>
      </w:r>
      <w:r w:rsidR="0099644F">
        <w:rPr>
          <w:rFonts w:ascii="Times New Roman" w:hAnsi="Times New Roman" w:cs="Times New Roman"/>
          <w:sz w:val="24"/>
          <w:szCs w:val="24"/>
        </w:rPr>
        <w:t xml:space="preserve"> történik</w:t>
      </w:r>
      <w:r w:rsidR="005B0F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7796" w:rsidRDefault="00535D67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Meglehetősen nagy</w:t>
      </w:r>
      <w:r w:rsidR="002A696C">
        <w:rPr>
          <w:rFonts w:ascii="Times New Roman" w:hAnsi="Times New Roman" w:cs="Times New Roman"/>
          <w:sz w:val="24"/>
          <w:szCs w:val="24"/>
        </w:rPr>
        <w:t xml:space="preserve"> (</w:t>
      </w:r>
      <w:r w:rsidR="00353CE8" w:rsidRPr="00353CE8">
        <w:rPr>
          <w:rFonts w:ascii="Times New Roman" w:hAnsi="Times New Roman" w:cs="Times New Roman"/>
          <w:i/>
          <w:iCs/>
          <w:sz w:val="24"/>
          <w:szCs w:val="24"/>
        </w:rPr>
        <w:t>in vitro</w:t>
      </w:r>
      <w:r w:rsidR="002A696C">
        <w:rPr>
          <w:rFonts w:ascii="Times New Roman" w:hAnsi="Times New Roman" w:cs="Times New Roman"/>
          <w:sz w:val="24"/>
          <w:szCs w:val="24"/>
        </w:rPr>
        <w:t xml:space="preserve"> kísérletek során vizsgált)</w:t>
      </w:r>
      <w:r w:rsidR="005B0FA7">
        <w:rPr>
          <w:rFonts w:ascii="Times New Roman" w:hAnsi="Times New Roman" w:cs="Times New Roman"/>
          <w:sz w:val="24"/>
          <w:szCs w:val="24"/>
        </w:rPr>
        <w:t xml:space="preserve"> G-aktin koncentráció esetén, amikor </w:t>
      </w:r>
      <w:r>
        <w:rPr>
          <w:rFonts w:ascii="Times New Roman" w:hAnsi="Times New Roman" w:cs="Times New Roman"/>
          <w:sz w:val="24"/>
          <w:szCs w:val="24"/>
        </w:rPr>
        <w:t xml:space="preserve">mindkét végen </w:t>
      </w:r>
      <w:r w:rsidR="005B0FA7">
        <w:rPr>
          <w:rFonts w:ascii="Times New Roman" w:hAnsi="Times New Roman" w:cs="Times New Roman"/>
          <w:sz w:val="24"/>
          <w:szCs w:val="24"/>
        </w:rPr>
        <w:t>csak polimerizáció van, a plusz-vég körülbelül tízszer gyorsabban nő</w:t>
      </w:r>
      <w:r w:rsidR="00AE617B">
        <w:rPr>
          <w:rFonts w:ascii="Times New Roman" w:hAnsi="Times New Roman" w:cs="Times New Roman"/>
          <w:sz w:val="24"/>
          <w:szCs w:val="24"/>
        </w:rPr>
        <w:t>het</w:t>
      </w:r>
      <w:r w:rsidR="005B0FA7">
        <w:rPr>
          <w:rFonts w:ascii="Times New Roman" w:hAnsi="Times New Roman" w:cs="Times New Roman"/>
          <w:sz w:val="24"/>
          <w:szCs w:val="24"/>
        </w:rPr>
        <w:t xml:space="preserve">, mint a mínusz-vég, ez egyfajta kinetikai polaritást eredményez (tehát az aktinnak </w:t>
      </w:r>
      <w:r w:rsidR="005B0FA7">
        <w:rPr>
          <w:rFonts w:ascii="Times New Roman" w:hAnsi="Times New Roman" w:cs="Times New Roman"/>
          <w:sz w:val="24"/>
          <w:szCs w:val="24"/>
        </w:rPr>
        <w:lastRenderedPageBreak/>
        <w:t xml:space="preserve">szerkezeti és kinetikai polaritása is van). A </w:t>
      </w:r>
      <w:r>
        <w:rPr>
          <w:rFonts w:ascii="Times New Roman" w:hAnsi="Times New Roman" w:cs="Times New Roman"/>
          <w:sz w:val="24"/>
          <w:szCs w:val="24"/>
        </w:rPr>
        <w:t>sejt élettani viszonyai közö</w:t>
      </w:r>
      <w:r w:rsidR="006642E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ti reális G-aktin koncentráció esetén a </w:t>
      </w:r>
      <w:r w:rsidR="005B0FA7">
        <w:rPr>
          <w:rFonts w:ascii="Times New Roman" w:hAnsi="Times New Roman" w:cs="Times New Roman"/>
          <w:sz w:val="24"/>
          <w:szCs w:val="24"/>
        </w:rPr>
        <w:t xml:space="preserve">folyamatos egyidejű polimerizáció </w:t>
      </w:r>
      <w:r>
        <w:rPr>
          <w:rFonts w:ascii="Times New Roman" w:hAnsi="Times New Roman" w:cs="Times New Roman"/>
          <w:sz w:val="24"/>
          <w:szCs w:val="24"/>
        </w:rPr>
        <w:t xml:space="preserve">(plusz-vég) </w:t>
      </w:r>
      <w:r w:rsidR="005B0FA7">
        <w:rPr>
          <w:rFonts w:ascii="Times New Roman" w:hAnsi="Times New Roman" w:cs="Times New Roman"/>
          <w:sz w:val="24"/>
          <w:szCs w:val="24"/>
        </w:rPr>
        <w:t xml:space="preserve">és depolimerizáció </w:t>
      </w:r>
      <w:r>
        <w:rPr>
          <w:rFonts w:ascii="Times New Roman" w:hAnsi="Times New Roman" w:cs="Times New Roman"/>
          <w:sz w:val="24"/>
          <w:szCs w:val="24"/>
        </w:rPr>
        <w:t xml:space="preserve">(mínusz-vég) </w:t>
      </w:r>
      <w:r w:rsidR="005B0FA7">
        <w:rPr>
          <w:rFonts w:ascii="Times New Roman" w:hAnsi="Times New Roman" w:cs="Times New Roman"/>
          <w:sz w:val="24"/>
          <w:szCs w:val="24"/>
        </w:rPr>
        <w:t>által a</w:t>
      </w:r>
      <w:r>
        <w:rPr>
          <w:rFonts w:ascii="Times New Roman" w:hAnsi="Times New Roman" w:cs="Times New Roman"/>
          <w:sz w:val="24"/>
          <w:szCs w:val="24"/>
        </w:rPr>
        <w:t>z aktin</w:t>
      </w:r>
      <w:r w:rsidR="005B0FA7">
        <w:rPr>
          <w:rFonts w:ascii="Times New Roman" w:hAnsi="Times New Roman" w:cs="Times New Roman"/>
          <w:sz w:val="24"/>
          <w:szCs w:val="24"/>
        </w:rPr>
        <w:t>lánc hossza egy idő után állandósul, a</w:t>
      </w:r>
      <w:r w:rsidR="00F5499A">
        <w:rPr>
          <w:rFonts w:ascii="Times New Roman" w:hAnsi="Times New Roman" w:cs="Times New Roman"/>
          <w:sz w:val="24"/>
          <w:szCs w:val="24"/>
        </w:rPr>
        <w:t xml:space="preserve"> plus</w:t>
      </w:r>
      <w:r w:rsidR="005B0FA7">
        <w:rPr>
          <w:rFonts w:ascii="Times New Roman" w:hAnsi="Times New Roman" w:cs="Times New Roman"/>
          <w:sz w:val="24"/>
          <w:szCs w:val="24"/>
        </w:rPr>
        <w:t>z</w:t>
      </w:r>
      <w:r w:rsidR="00F5499A">
        <w:rPr>
          <w:rFonts w:ascii="Times New Roman" w:hAnsi="Times New Roman" w:cs="Times New Roman"/>
          <w:sz w:val="24"/>
          <w:szCs w:val="24"/>
        </w:rPr>
        <w:t>-végen</w:t>
      </w:r>
      <w:r w:rsidR="005B0FA7">
        <w:rPr>
          <w:rFonts w:ascii="Times New Roman" w:hAnsi="Times New Roman" w:cs="Times New Roman"/>
          <w:sz w:val="24"/>
          <w:szCs w:val="24"/>
        </w:rPr>
        <w:t xml:space="preserve"> újonnan bekötődő G-aktin tulajdonképpen „végigmegy” a láncon, majd a mínusz-végen kilép. Ezt a jelenséget taposómalom viselkedésnek nevezzük. </w:t>
      </w:r>
    </w:p>
    <w:p w:rsidR="00F61DBB" w:rsidRDefault="00F61DBB" w:rsidP="0043261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DBB" w:rsidRPr="00A91DE8" w:rsidRDefault="00F61DBB" w:rsidP="0043261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DE8">
        <w:rPr>
          <w:rFonts w:ascii="Times New Roman" w:hAnsi="Times New Roman" w:cs="Times New Roman"/>
          <w:b/>
          <w:bCs/>
          <w:sz w:val="24"/>
          <w:szCs w:val="24"/>
        </w:rPr>
        <w:t>Aktin mérgek</w:t>
      </w:r>
    </w:p>
    <w:p w:rsidR="00A91DE8" w:rsidRDefault="00A91DE8" w:rsidP="0043261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A4" w:rsidRDefault="008872A6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sejtbiológiai vizsgálatok során használt aktin mérgeket a mikrotubulus mérgekkel ellen</w:t>
      </w:r>
      <w:r w:rsidR="002353F2">
        <w:rPr>
          <w:rFonts w:ascii="Times New Roman" w:hAnsi="Times New Roman" w:cs="Times New Roman"/>
          <w:sz w:val="24"/>
          <w:szCs w:val="24"/>
        </w:rPr>
        <w:t>tét</w:t>
      </w:r>
      <w:r>
        <w:rPr>
          <w:rFonts w:ascii="Times New Roman" w:hAnsi="Times New Roman" w:cs="Times New Roman"/>
          <w:sz w:val="24"/>
          <w:szCs w:val="24"/>
        </w:rPr>
        <w:t>ben nem növényekből, hanem rendszerint szivacsokból és gombákból izolálják.</w:t>
      </w:r>
    </w:p>
    <w:p w:rsidR="003B2A0C" w:rsidRDefault="008872A6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32A90">
        <w:rPr>
          <w:rFonts w:ascii="Times New Roman" w:hAnsi="Times New Roman" w:cs="Times New Roman"/>
          <w:sz w:val="24"/>
          <w:szCs w:val="24"/>
        </w:rPr>
        <w:t xml:space="preserve"> szivacsból izolálható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924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8872A6">
        <w:rPr>
          <w:rFonts w:ascii="Times New Roman" w:hAnsi="Times New Roman" w:cs="Times New Roman"/>
          <w:i/>
          <w:iCs/>
          <w:sz w:val="24"/>
          <w:szCs w:val="24"/>
        </w:rPr>
        <w:t>atrunculin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A90">
        <w:rPr>
          <w:rFonts w:ascii="Times New Roman" w:hAnsi="Times New Roman" w:cs="Times New Roman"/>
          <w:sz w:val="24"/>
          <w:szCs w:val="24"/>
        </w:rPr>
        <w:t xml:space="preserve">működését tekintve a mikrotubulusoknál használt </w:t>
      </w:r>
      <w:r w:rsidR="00F80924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C32A90" w:rsidRPr="00C32A90">
        <w:rPr>
          <w:rFonts w:ascii="Times New Roman" w:hAnsi="Times New Roman" w:cs="Times New Roman"/>
          <w:i/>
          <w:iCs/>
          <w:sz w:val="24"/>
          <w:szCs w:val="24"/>
        </w:rPr>
        <w:t>olhicin</w:t>
      </w:r>
      <w:r w:rsidR="00C32A90">
        <w:rPr>
          <w:rFonts w:ascii="Times New Roman" w:hAnsi="Times New Roman" w:cs="Times New Roman"/>
          <w:sz w:val="24"/>
          <w:szCs w:val="24"/>
        </w:rPr>
        <w:t xml:space="preserve">hez hasonló, a G-aktin monomerekhez kapcsolódik, így csökkenti a szabad aktin-koncentrációt, mely az aktin-polimerizáció lelassulásához, szélsőséges esetben </w:t>
      </w:r>
      <w:r w:rsidR="00F80924">
        <w:rPr>
          <w:rFonts w:ascii="Times New Roman" w:hAnsi="Times New Roman" w:cs="Times New Roman"/>
          <w:sz w:val="24"/>
          <w:szCs w:val="24"/>
        </w:rPr>
        <w:t xml:space="preserve">annak </w:t>
      </w:r>
      <w:r w:rsidR="00C32A90">
        <w:rPr>
          <w:rFonts w:ascii="Times New Roman" w:hAnsi="Times New Roman" w:cs="Times New Roman"/>
          <w:sz w:val="24"/>
          <w:szCs w:val="24"/>
        </w:rPr>
        <w:t>leállásához vezet.</w:t>
      </w:r>
      <w:r w:rsidR="00F80924">
        <w:rPr>
          <w:rFonts w:ascii="Times New Roman" w:hAnsi="Times New Roman" w:cs="Times New Roman"/>
          <w:sz w:val="24"/>
          <w:szCs w:val="24"/>
        </w:rPr>
        <w:t xml:space="preserve"> </w:t>
      </w:r>
      <w:r w:rsidR="00C32A90">
        <w:rPr>
          <w:rFonts w:ascii="Times New Roman" w:hAnsi="Times New Roman" w:cs="Times New Roman"/>
          <w:sz w:val="24"/>
          <w:szCs w:val="24"/>
        </w:rPr>
        <w:t xml:space="preserve">Szintén szivacsokból nyerhető a </w:t>
      </w:r>
      <w:r w:rsidR="00F8092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C32A90" w:rsidRPr="00C0749B">
        <w:rPr>
          <w:rFonts w:ascii="Times New Roman" w:hAnsi="Times New Roman" w:cs="Times New Roman"/>
          <w:i/>
          <w:iCs/>
          <w:sz w:val="24"/>
          <w:szCs w:val="24"/>
        </w:rPr>
        <w:t>ytochalasin</w:t>
      </w:r>
      <w:r w:rsidR="00C32A90">
        <w:rPr>
          <w:rFonts w:ascii="Times New Roman" w:hAnsi="Times New Roman" w:cs="Times New Roman"/>
          <w:sz w:val="24"/>
          <w:szCs w:val="24"/>
        </w:rPr>
        <w:t>, mely a fonál plusz-végéhez kapcsolódva állítja le a taposómalom viselkedést, hiszen a plusz-vég lezárulásával csak a mínusz-végen történhet</w:t>
      </w:r>
      <w:r w:rsidR="00E35481">
        <w:rPr>
          <w:rFonts w:ascii="Times New Roman" w:hAnsi="Times New Roman" w:cs="Times New Roman"/>
          <w:sz w:val="24"/>
          <w:szCs w:val="24"/>
        </w:rPr>
        <w:t>ne</w:t>
      </w:r>
      <w:r w:rsidR="00C32A90">
        <w:rPr>
          <w:rFonts w:ascii="Times New Roman" w:hAnsi="Times New Roman" w:cs="Times New Roman"/>
          <w:sz w:val="24"/>
          <w:szCs w:val="24"/>
        </w:rPr>
        <w:t xml:space="preserve"> a polimerizáció is. </w:t>
      </w:r>
      <w:r w:rsidR="00C0749B" w:rsidRPr="00C0749B">
        <w:rPr>
          <w:rFonts w:ascii="Times New Roman" w:hAnsi="Times New Roman" w:cs="Times New Roman"/>
          <w:i/>
          <w:iCs/>
          <w:sz w:val="24"/>
          <w:szCs w:val="24"/>
        </w:rPr>
        <w:t>Cytochalasin</w:t>
      </w:r>
      <w:r w:rsidR="00C0749B" w:rsidRPr="00C0749B">
        <w:rPr>
          <w:rFonts w:ascii="Times New Roman" w:hAnsi="Times New Roman" w:cs="Times New Roman"/>
          <w:sz w:val="24"/>
          <w:szCs w:val="24"/>
        </w:rPr>
        <w:t>nal kezelt</w:t>
      </w:r>
      <w:r w:rsidR="00C0749B">
        <w:rPr>
          <w:rFonts w:ascii="Times New Roman" w:hAnsi="Times New Roman" w:cs="Times New Roman"/>
          <w:sz w:val="24"/>
          <w:szCs w:val="24"/>
        </w:rPr>
        <w:t xml:space="preserve"> sejtben a lokális szabad aktin-koncentráció függvénye, hogy polimerizáció vagy depolimerizáció történik-e</w:t>
      </w:r>
      <w:r w:rsidR="00E35481">
        <w:rPr>
          <w:rFonts w:ascii="Times New Roman" w:hAnsi="Times New Roman" w:cs="Times New Roman"/>
          <w:sz w:val="24"/>
          <w:szCs w:val="24"/>
        </w:rPr>
        <w:t xml:space="preserve"> (vagy</w:t>
      </w:r>
      <w:r w:rsidR="002A696C">
        <w:rPr>
          <w:rFonts w:ascii="Times New Roman" w:hAnsi="Times New Roman" w:cs="Times New Roman"/>
          <w:sz w:val="24"/>
          <w:szCs w:val="24"/>
        </w:rPr>
        <w:t xml:space="preserve"> épp</w:t>
      </w:r>
      <w:r w:rsidR="00E35481">
        <w:rPr>
          <w:rFonts w:ascii="Times New Roman" w:hAnsi="Times New Roman" w:cs="Times New Roman"/>
          <w:sz w:val="24"/>
          <w:szCs w:val="24"/>
        </w:rPr>
        <w:t xml:space="preserve"> egyik sem)</w:t>
      </w:r>
      <w:r w:rsidR="00C0749B">
        <w:rPr>
          <w:rFonts w:ascii="Times New Roman" w:hAnsi="Times New Roman" w:cs="Times New Roman"/>
          <w:sz w:val="24"/>
          <w:szCs w:val="24"/>
        </w:rPr>
        <w:t>.</w:t>
      </w:r>
      <w:r w:rsidR="00E35481">
        <w:rPr>
          <w:rFonts w:ascii="Times New Roman" w:hAnsi="Times New Roman" w:cs="Times New Roman"/>
          <w:sz w:val="24"/>
          <w:szCs w:val="24"/>
        </w:rPr>
        <w:t xml:space="preserve"> </w:t>
      </w:r>
      <w:r w:rsidR="00C0749B">
        <w:rPr>
          <w:rFonts w:ascii="Times New Roman" w:hAnsi="Times New Roman" w:cs="Times New Roman"/>
          <w:sz w:val="24"/>
          <w:szCs w:val="24"/>
        </w:rPr>
        <w:t xml:space="preserve">A </w:t>
      </w:r>
      <w:r w:rsidR="00E35481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C0749B" w:rsidRPr="00C0749B">
        <w:rPr>
          <w:rFonts w:ascii="Times New Roman" w:hAnsi="Times New Roman" w:cs="Times New Roman"/>
          <w:i/>
          <w:iCs/>
          <w:sz w:val="24"/>
          <w:szCs w:val="24"/>
        </w:rPr>
        <w:t>axol</w:t>
      </w:r>
      <w:r w:rsidR="00C0749B">
        <w:rPr>
          <w:rFonts w:ascii="Times New Roman" w:hAnsi="Times New Roman" w:cs="Times New Roman"/>
          <w:sz w:val="24"/>
          <w:szCs w:val="24"/>
        </w:rPr>
        <w:t xml:space="preserve">hoz hasonló működésű </w:t>
      </w:r>
      <w:r w:rsidR="00E3548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C0749B" w:rsidRPr="00C0749B">
        <w:rPr>
          <w:rFonts w:ascii="Times New Roman" w:hAnsi="Times New Roman" w:cs="Times New Roman"/>
          <w:i/>
          <w:iCs/>
          <w:sz w:val="24"/>
          <w:szCs w:val="24"/>
        </w:rPr>
        <w:t>halloidin</w:t>
      </w:r>
      <w:r w:rsidR="00C0749B">
        <w:rPr>
          <w:rFonts w:ascii="Times New Roman" w:hAnsi="Times New Roman" w:cs="Times New Roman"/>
          <w:sz w:val="24"/>
          <w:szCs w:val="24"/>
        </w:rPr>
        <w:t xml:space="preserve"> egy gombaméreg, mely az aktinfonalat stabilizálja azáltal, hogy a</w:t>
      </w:r>
      <w:r w:rsidR="002A696C">
        <w:rPr>
          <w:rFonts w:ascii="Times New Roman" w:hAnsi="Times New Roman" w:cs="Times New Roman"/>
          <w:sz w:val="24"/>
          <w:szCs w:val="24"/>
        </w:rPr>
        <w:t>nnak</w:t>
      </w:r>
      <w:r w:rsidR="00C0749B">
        <w:rPr>
          <w:rFonts w:ascii="Times New Roman" w:hAnsi="Times New Roman" w:cs="Times New Roman"/>
          <w:sz w:val="24"/>
          <w:szCs w:val="24"/>
        </w:rPr>
        <w:t xml:space="preserve"> végeihez kapcsolódik</w:t>
      </w:r>
      <w:r w:rsidR="00E35481">
        <w:rPr>
          <w:rFonts w:ascii="Times New Roman" w:hAnsi="Times New Roman" w:cs="Times New Roman"/>
          <w:sz w:val="24"/>
          <w:szCs w:val="24"/>
        </w:rPr>
        <w:t>, egyaránt gátolva a polimerizációt és a depolimerizációt is</w:t>
      </w:r>
      <w:r w:rsidR="00C0749B">
        <w:rPr>
          <w:rFonts w:ascii="Times New Roman" w:hAnsi="Times New Roman" w:cs="Times New Roman"/>
          <w:sz w:val="24"/>
          <w:szCs w:val="24"/>
        </w:rPr>
        <w:t>.</w:t>
      </w:r>
    </w:p>
    <w:p w:rsidR="00C0749B" w:rsidRPr="00C0749B" w:rsidRDefault="003B2A0C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Mindkét méregcsaládot citológiai kutatásokban lehet felhasználni. Vizsgálható, hogy az adott méreg </w:t>
      </w:r>
      <w:r w:rsidR="00510477">
        <w:rPr>
          <w:rFonts w:ascii="Times New Roman" w:hAnsi="Times New Roman" w:cs="Times New Roman"/>
          <w:sz w:val="24"/>
          <w:szCs w:val="24"/>
        </w:rPr>
        <w:t>alkalmazásával</w:t>
      </w:r>
      <w:r>
        <w:rPr>
          <w:rFonts w:ascii="Times New Roman" w:hAnsi="Times New Roman" w:cs="Times New Roman"/>
          <w:sz w:val="24"/>
          <w:szCs w:val="24"/>
        </w:rPr>
        <w:t xml:space="preserve"> mely funkciók sérülnek és melyek nem. Továbbá a </w:t>
      </w:r>
      <w:r w:rsidR="00C0749B">
        <w:rPr>
          <w:rFonts w:ascii="Times New Roman" w:hAnsi="Times New Roman" w:cs="Times New Roman"/>
          <w:sz w:val="24"/>
          <w:szCs w:val="24"/>
        </w:rPr>
        <w:t>sejtbiológiai folyamatokban ilyen szelektív mérgek alkalmazásával lehet megállapítani, hogy az aktinnak vagy a mikrotubulusnak van-e szerepe az adott folyamatban</w:t>
      </w:r>
      <w:r>
        <w:rPr>
          <w:rFonts w:ascii="Times New Roman" w:hAnsi="Times New Roman" w:cs="Times New Roman"/>
          <w:sz w:val="24"/>
          <w:szCs w:val="24"/>
        </w:rPr>
        <w:t>. Ha egy folyamat aktin méreggel gátolható, akkor értelemszerűen az aktin vesz benne részt, ha mikrotubulus méreggel, akkor pedig a mikrotubulus.</w:t>
      </w:r>
    </w:p>
    <w:p w:rsidR="00A91DE8" w:rsidRDefault="00A91DE8" w:rsidP="0043261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DBB" w:rsidRPr="003B2A0C" w:rsidRDefault="00F61DBB" w:rsidP="0043261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A0C">
        <w:rPr>
          <w:rFonts w:ascii="Times New Roman" w:hAnsi="Times New Roman" w:cs="Times New Roman"/>
          <w:b/>
          <w:bCs/>
          <w:sz w:val="24"/>
          <w:szCs w:val="24"/>
        </w:rPr>
        <w:t>Aktinkötő fehérjék</w:t>
      </w:r>
    </w:p>
    <w:p w:rsidR="003B2A0C" w:rsidRDefault="003B2A0C" w:rsidP="0043261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77F" w:rsidRDefault="00F5477F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aktinkötő fehérjék (</w:t>
      </w:r>
      <w:r w:rsidR="0086334B">
        <w:rPr>
          <w:rFonts w:ascii="Times New Roman" w:hAnsi="Times New Roman" w:cs="Times New Roman"/>
          <w:sz w:val="24"/>
          <w:szCs w:val="24"/>
        </w:rPr>
        <w:t>actin-binding protein –</w:t>
      </w:r>
      <w:r w:rsidR="008A7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ABP) alatt az aktinhoz stabilan kapcsolódó egyéb fehérjéket értjük. Az ABP-k az aktin </w:t>
      </w:r>
      <w:r w:rsidRPr="002A696C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li</w:t>
      </w:r>
      <w:r w:rsidR="008A72DD">
        <w:rPr>
          <w:rFonts w:ascii="Times New Roman" w:hAnsi="Times New Roman" w:cs="Times New Roman"/>
          <w:sz w:val="24"/>
          <w:szCs w:val="24"/>
        </w:rPr>
        <w:t>merizációját</w:t>
      </w:r>
      <w:r>
        <w:rPr>
          <w:rFonts w:ascii="Times New Roman" w:hAnsi="Times New Roman" w:cs="Times New Roman"/>
          <w:sz w:val="24"/>
          <w:szCs w:val="24"/>
        </w:rPr>
        <w:t xml:space="preserve"> és depolimerizációját, valamint a taposómalom viselkedését befolyásolhatják, </w:t>
      </w:r>
      <w:r w:rsidR="008A72DD">
        <w:rPr>
          <w:rFonts w:ascii="Times New Roman" w:hAnsi="Times New Roman" w:cs="Times New Roman"/>
          <w:sz w:val="24"/>
          <w:szCs w:val="24"/>
        </w:rPr>
        <w:t xml:space="preserve">hasonlóan ahhoz, amint </w:t>
      </w:r>
      <w:r>
        <w:rPr>
          <w:rFonts w:ascii="Times New Roman" w:hAnsi="Times New Roman" w:cs="Times New Roman"/>
          <w:sz w:val="24"/>
          <w:szCs w:val="24"/>
        </w:rPr>
        <w:t xml:space="preserve">a MAP-ok a mikrotubulusok </w:t>
      </w:r>
      <w:r w:rsidR="008A72DD">
        <w:rPr>
          <w:rFonts w:ascii="Times New Roman" w:hAnsi="Times New Roman" w:cs="Times New Roman"/>
          <w:sz w:val="24"/>
          <w:szCs w:val="24"/>
        </w:rPr>
        <w:t>dinamikus viselkedését módosítják</w:t>
      </w:r>
      <w:r>
        <w:rPr>
          <w:rFonts w:ascii="Times New Roman" w:hAnsi="Times New Roman" w:cs="Times New Roman"/>
          <w:sz w:val="24"/>
          <w:szCs w:val="24"/>
        </w:rPr>
        <w:t xml:space="preserve">. Számos fehérjecsalád tartozik az </w:t>
      </w:r>
      <w:r w:rsidR="006E6307">
        <w:rPr>
          <w:rFonts w:ascii="Times New Roman" w:hAnsi="Times New Roman" w:cs="Times New Roman"/>
          <w:sz w:val="24"/>
          <w:szCs w:val="24"/>
        </w:rPr>
        <w:t>aktinkötő fehérjék</w:t>
      </w:r>
      <w:r>
        <w:rPr>
          <w:rFonts w:ascii="Times New Roman" w:hAnsi="Times New Roman" w:cs="Times New Roman"/>
          <w:sz w:val="24"/>
          <w:szCs w:val="24"/>
        </w:rPr>
        <w:t xml:space="preserve"> közé</w:t>
      </w:r>
      <w:r w:rsidR="00334559">
        <w:rPr>
          <w:rFonts w:ascii="Times New Roman" w:hAnsi="Times New Roman" w:cs="Times New Roman"/>
          <w:sz w:val="24"/>
          <w:szCs w:val="24"/>
        </w:rPr>
        <w:t>.</w:t>
      </w:r>
    </w:p>
    <w:p w:rsidR="00FD6786" w:rsidRDefault="00F5477F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monomer-el</w:t>
      </w:r>
      <w:r w:rsidR="00403094">
        <w:rPr>
          <w:rFonts w:ascii="Times New Roman" w:hAnsi="Times New Roman" w:cs="Times New Roman"/>
          <w:sz w:val="24"/>
          <w:szCs w:val="24"/>
        </w:rPr>
        <w:t>különítő</w:t>
      </w:r>
      <w:r>
        <w:rPr>
          <w:rFonts w:ascii="Times New Roman" w:hAnsi="Times New Roman" w:cs="Times New Roman"/>
          <w:sz w:val="24"/>
          <w:szCs w:val="24"/>
        </w:rPr>
        <w:t xml:space="preserve"> fehérjék a </w:t>
      </w:r>
      <w:r w:rsidR="00403094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F5477F">
        <w:rPr>
          <w:rFonts w:ascii="Times New Roman" w:hAnsi="Times New Roman" w:cs="Times New Roman"/>
          <w:i/>
          <w:iCs/>
          <w:sz w:val="24"/>
          <w:szCs w:val="24"/>
        </w:rPr>
        <w:t>atrunculin</w:t>
      </w:r>
      <w:r>
        <w:rPr>
          <w:rFonts w:ascii="Times New Roman" w:hAnsi="Times New Roman" w:cs="Times New Roman"/>
          <w:sz w:val="24"/>
          <w:szCs w:val="24"/>
        </w:rPr>
        <w:t xml:space="preserve"> méreghez hasonlóan működ</w:t>
      </w:r>
      <w:r w:rsidR="00403094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k. A G-aktin monomerekhez kapcsolódva gátolják azok beépülését a láncba. Ilyen módon a sejt önmaga aktin</w:t>
      </w:r>
      <w:r w:rsidR="00403094">
        <w:rPr>
          <w:rFonts w:ascii="Times New Roman" w:hAnsi="Times New Roman" w:cs="Times New Roman"/>
          <w:sz w:val="24"/>
          <w:szCs w:val="24"/>
        </w:rPr>
        <w:t>fonal</w:t>
      </w:r>
      <w:r>
        <w:rPr>
          <w:rFonts w:ascii="Times New Roman" w:hAnsi="Times New Roman" w:cs="Times New Roman"/>
          <w:sz w:val="24"/>
          <w:szCs w:val="24"/>
        </w:rPr>
        <w:t>-szintetizálását is képes szabályozni</w:t>
      </w:r>
      <w:r w:rsidR="00FD6786">
        <w:rPr>
          <w:rFonts w:ascii="Times New Roman" w:hAnsi="Times New Roman" w:cs="Times New Roman"/>
          <w:sz w:val="24"/>
          <w:szCs w:val="24"/>
        </w:rPr>
        <w:t>. Jellemző monomer-el</w:t>
      </w:r>
      <w:r w:rsidR="0029109F">
        <w:rPr>
          <w:rFonts w:ascii="Times New Roman" w:hAnsi="Times New Roman" w:cs="Times New Roman"/>
          <w:sz w:val="24"/>
          <w:szCs w:val="24"/>
        </w:rPr>
        <w:t>különítő</w:t>
      </w:r>
      <w:r w:rsidR="00FD6786">
        <w:rPr>
          <w:rFonts w:ascii="Times New Roman" w:hAnsi="Times New Roman" w:cs="Times New Roman"/>
          <w:sz w:val="24"/>
          <w:szCs w:val="24"/>
        </w:rPr>
        <w:t xml:space="preserve"> fehérje pl. a profilin.</w:t>
      </w:r>
    </w:p>
    <w:p w:rsidR="00FD6786" w:rsidRDefault="00FD6786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aktin polimerizációja ugyan nukleációs hely nélkül meg tud történni, de a hatékonyság növelése érdekében szerepet kaphatnak nukleációs fehérjék, melyek jellemzően a mínusz-véget stabilizálva gátolják az ott</w:t>
      </w:r>
      <w:r w:rsidR="006729CC">
        <w:rPr>
          <w:rFonts w:ascii="Times New Roman" w:hAnsi="Times New Roman" w:cs="Times New Roman"/>
          <w:sz w:val="24"/>
          <w:szCs w:val="24"/>
        </w:rPr>
        <w:t xml:space="preserve"> zajló</w:t>
      </w:r>
      <w:r>
        <w:rPr>
          <w:rFonts w:ascii="Times New Roman" w:hAnsi="Times New Roman" w:cs="Times New Roman"/>
          <w:sz w:val="24"/>
          <w:szCs w:val="24"/>
        </w:rPr>
        <w:t xml:space="preserve"> depolimerizációt, így segítve a lánc gyorsabb növekedését.</w:t>
      </w:r>
    </w:p>
    <w:p w:rsidR="00FD6786" w:rsidRDefault="00FD6786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Külön polimerizációt elősegítő fehérjékként tartjuk számon azokat a gyűrű </w:t>
      </w:r>
      <w:r w:rsidR="003A0601">
        <w:rPr>
          <w:rFonts w:ascii="Times New Roman" w:hAnsi="Times New Roman" w:cs="Times New Roman"/>
          <w:sz w:val="24"/>
          <w:szCs w:val="24"/>
        </w:rPr>
        <w:t>formáj</w:t>
      </w:r>
      <w:r>
        <w:rPr>
          <w:rFonts w:ascii="Times New Roman" w:hAnsi="Times New Roman" w:cs="Times New Roman"/>
          <w:sz w:val="24"/>
          <w:szCs w:val="24"/>
        </w:rPr>
        <w:t>ú proteineket, melyek a</w:t>
      </w:r>
      <w:r w:rsidR="00935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plusz-véghez kapcsolódnak, körülzárják</w:t>
      </w:r>
      <w:r w:rsidR="0029109F">
        <w:rPr>
          <w:rFonts w:ascii="Times New Roman" w:hAnsi="Times New Roman" w:cs="Times New Roman"/>
          <w:sz w:val="24"/>
          <w:szCs w:val="24"/>
        </w:rPr>
        <w:t xml:space="preserve"> azt</w:t>
      </w:r>
      <w:r>
        <w:rPr>
          <w:rFonts w:ascii="Times New Roman" w:hAnsi="Times New Roman" w:cs="Times New Roman"/>
          <w:sz w:val="24"/>
          <w:szCs w:val="24"/>
        </w:rPr>
        <w:t>, és G-aktin monomereket vonzanak a lánc végéhez, majd annak beépülése után ismét a lánc plusz-végére ugranak.</w:t>
      </w:r>
      <w:r w:rsidR="00AC182C">
        <w:rPr>
          <w:rFonts w:ascii="Times New Roman" w:hAnsi="Times New Roman" w:cs="Times New Roman"/>
          <w:sz w:val="24"/>
          <w:szCs w:val="24"/>
        </w:rPr>
        <w:t xml:space="preserve"> Ilyen fehérje például a dimerizációra </w:t>
      </w:r>
      <w:r w:rsidR="008B6DD3">
        <w:rPr>
          <w:rFonts w:ascii="Times New Roman" w:hAnsi="Times New Roman" w:cs="Times New Roman"/>
          <w:sz w:val="24"/>
          <w:szCs w:val="24"/>
        </w:rPr>
        <w:t xml:space="preserve">is </w:t>
      </w:r>
      <w:r w:rsidR="00AC182C">
        <w:rPr>
          <w:rFonts w:ascii="Times New Roman" w:hAnsi="Times New Roman" w:cs="Times New Roman"/>
          <w:sz w:val="24"/>
          <w:szCs w:val="24"/>
        </w:rPr>
        <w:t>képes formin.</w:t>
      </w:r>
    </w:p>
    <w:p w:rsidR="00AC182C" w:rsidRDefault="00AC182C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Szintén a plusz-véghez kötődnek </w:t>
      </w:r>
      <w:r w:rsidR="00875949">
        <w:rPr>
          <w:rFonts w:ascii="Times New Roman" w:hAnsi="Times New Roman" w:cs="Times New Roman"/>
          <w:sz w:val="24"/>
          <w:szCs w:val="24"/>
        </w:rPr>
        <w:t>a</w:t>
      </w:r>
      <w:r w:rsidR="003A06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záró- </w:t>
      </w:r>
      <w:r w:rsidR="003A060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vagy sapkaképző</w:t>
      </w:r>
      <w:r w:rsidR="003A060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fehérjék</w:t>
      </w:r>
      <w:r w:rsidR="00E54964">
        <w:rPr>
          <w:rFonts w:ascii="Times New Roman" w:hAnsi="Times New Roman" w:cs="Times New Roman"/>
          <w:sz w:val="24"/>
          <w:szCs w:val="24"/>
        </w:rPr>
        <w:t xml:space="preserve">, melyek jellemzően a sejtmembrán közvetlen környezetében vannak. </w:t>
      </w:r>
      <w:r>
        <w:rPr>
          <w:rFonts w:ascii="Times New Roman" w:hAnsi="Times New Roman" w:cs="Times New Roman"/>
          <w:sz w:val="24"/>
          <w:szCs w:val="24"/>
        </w:rPr>
        <w:t xml:space="preserve">Amennyiben a mínusz-vég is stabilizálva van (pl. nukleációs fehérje által), akkor </w:t>
      </w:r>
      <w:r w:rsidR="00875949">
        <w:rPr>
          <w:rFonts w:ascii="Times New Roman" w:hAnsi="Times New Roman" w:cs="Times New Roman"/>
          <w:sz w:val="24"/>
          <w:szCs w:val="24"/>
        </w:rPr>
        <w:t>gyakorlatilag</w:t>
      </w:r>
      <w:r>
        <w:rPr>
          <w:rFonts w:ascii="Times New Roman" w:hAnsi="Times New Roman" w:cs="Times New Roman"/>
          <w:sz w:val="24"/>
          <w:szCs w:val="24"/>
        </w:rPr>
        <w:t xml:space="preserve"> nem tud poli</w:t>
      </w:r>
      <w:r w:rsidR="003A0601">
        <w:rPr>
          <w:rFonts w:ascii="Times New Roman" w:hAnsi="Times New Roman" w:cs="Times New Roman"/>
          <w:sz w:val="24"/>
          <w:szCs w:val="24"/>
        </w:rPr>
        <w:t>merizáció</w:t>
      </w:r>
      <w:r>
        <w:rPr>
          <w:rFonts w:ascii="Times New Roman" w:hAnsi="Times New Roman" w:cs="Times New Roman"/>
          <w:sz w:val="24"/>
          <w:szCs w:val="24"/>
        </w:rPr>
        <w:t xml:space="preserve"> és depolimerizáció </w:t>
      </w:r>
      <w:r w:rsidR="003A0601">
        <w:rPr>
          <w:rFonts w:ascii="Times New Roman" w:hAnsi="Times New Roman" w:cs="Times New Roman"/>
          <w:sz w:val="24"/>
          <w:szCs w:val="24"/>
        </w:rPr>
        <w:t xml:space="preserve">sem </w:t>
      </w:r>
      <w:r>
        <w:rPr>
          <w:rFonts w:ascii="Times New Roman" w:hAnsi="Times New Roman" w:cs="Times New Roman"/>
          <w:sz w:val="24"/>
          <w:szCs w:val="24"/>
        </w:rPr>
        <w:t>történni, így az aktinfonal egy adott hosszúságon rögzül</w:t>
      </w:r>
      <w:r w:rsidR="008B6DD3">
        <w:rPr>
          <w:rFonts w:ascii="Times New Roman" w:hAnsi="Times New Roman" w:cs="Times New Roman"/>
          <w:sz w:val="24"/>
          <w:szCs w:val="24"/>
        </w:rPr>
        <w:t xml:space="preserve"> (de ilyenkor statikus a rendszer, nem dinamikus, mint a taposómalom viselkedés esetében)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182C" w:rsidRDefault="00AC182C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aktin filamentum magasabb dimenziószámú polimerizációját a keresztkötő</w:t>
      </w:r>
      <w:r w:rsidR="005C1652">
        <w:rPr>
          <w:rFonts w:ascii="Times New Roman" w:hAnsi="Times New Roman" w:cs="Times New Roman"/>
          <w:sz w:val="24"/>
          <w:szCs w:val="24"/>
        </w:rPr>
        <w:t xml:space="preserve"> </w:t>
      </w:r>
      <w:r w:rsidR="00B00E85">
        <w:rPr>
          <w:rFonts w:ascii="Times New Roman" w:hAnsi="Times New Roman" w:cs="Times New Roman"/>
          <w:sz w:val="24"/>
          <w:szCs w:val="24"/>
        </w:rPr>
        <w:t>(vagy</w:t>
      </w:r>
      <w:r>
        <w:rPr>
          <w:rFonts w:ascii="Times New Roman" w:hAnsi="Times New Roman" w:cs="Times New Roman"/>
          <w:sz w:val="24"/>
          <w:szCs w:val="24"/>
        </w:rPr>
        <w:t xml:space="preserve"> gélképző</w:t>
      </w:r>
      <w:r w:rsidR="00B00E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fehérjék teszik lehetővé. Ezeknek a fehérjéknek két kötőhelyük van, melyekkel egymásra merőlegesen tudnak egy-egy aktinfonalat egymáshoz kapcsolni. Ilyen módon 2</w:t>
      </w:r>
      <w:r w:rsidR="00813A9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-</w:t>
      </w:r>
      <w:r w:rsidR="00813A9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és 3D-s polimerizációs fok is elérhető, mely egy összefüggő aktin-hálót eredményez a sejtplazmában.</w:t>
      </w:r>
      <w:r w:rsidR="006E6307" w:rsidRPr="006E6307">
        <w:rPr>
          <w:rFonts w:ascii="Times New Roman" w:hAnsi="Times New Roman" w:cs="Times New Roman"/>
          <w:sz w:val="24"/>
          <w:szCs w:val="24"/>
        </w:rPr>
        <w:t xml:space="preserve"> </w:t>
      </w:r>
      <w:r w:rsidR="00875949">
        <w:rPr>
          <w:rFonts w:ascii="Times New Roman" w:hAnsi="Times New Roman" w:cs="Times New Roman"/>
          <w:sz w:val="24"/>
          <w:szCs w:val="24"/>
        </w:rPr>
        <w:t>A</w:t>
      </w:r>
      <w:r w:rsidR="006729CC">
        <w:rPr>
          <w:rFonts w:ascii="Times New Roman" w:hAnsi="Times New Roman" w:cs="Times New Roman"/>
          <w:sz w:val="24"/>
          <w:szCs w:val="24"/>
        </w:rPr>
        <w:t>z egymással</w:t>
      </w:r>
      <w:r w:rsidR="006E6307">
        <w:rPr>
          <w:rFonts w:ascii="Times New Roman" w:hAnsi="Times New Roman" w:cs="Times New Roman"/>
          <w:sz w:val="24"/>
          <w:szCs w:val="24"/>
        </w:rPr>
        <w:t xml:space="preserve"> párhuzamos aktinfonalak kialakítására </w:t>
      </w:r>
      <w:r w:rsidR="00B00E85">
        <w:rPr>
          <w:rFonts w:ascii="Times New Roman" w:hAnsi="Times New Roman" w:cs="Times New Roman"/>
          <w:sz w:val="24"/>
          <w:szCs w:val="24"/>
        </w:rPr>
        <w:t xml:space="preserve">pedig </w:t>
      </w:r>
      <w:r w:rsidR="006E6307">
        <w:rPr>
          <w:rFonts w:ascii="Times New Roman" w:hAnsi="Times New Roman" w:cs="Times New Roman"/>
          <w:sz w:val="24"/>
          <w:szCs w:val="24"/>
        </w:rPr>
        <w:t>a</w:t>
      </w:r>
      <w:r w:rsidR="00B00E85">
        <w:rPr>
          <w:rFonts w:ascii="Times New Roman" w:hAnsi="Times New Roman" w:cs="Times New Roman"/>
          <w:sz w:val="24"/>
          <w:szCs w:val="24"/>
        </w:rPr>
        <w:t xml:space="preserve"> </w:t>
      </w:r>
      <w:r w:rsidR="006E6307">
        <w:rPr>
          <w:rFonts w:ascii="Times New Roman" w:hAnsi="Times New Roman" w:cs="Times New Roman"/>
          <w:sz w:val="24"/>
          <w:szCs w:val="24"/>
        </w:rPr>
        <w:t>távtartó faktorok szolgálnak.</w:t>
      </w:r>
    </w:p>
    <w:p w:rsidR="00AC182C" w:rsidRDefault="0084183B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keresztkötések megszüntetését az </w:t>
      </w:r>
      <w:r w:rsidR="00B00E85">
        <w:rPr>
          <w:rFonts w:ascii="Times New Roman" w:hAnsi="Times New Roman" w:cs="Times New Roman"/>
          <w:sz w:val="24"/>
          <w:szCs w:val="24"/>
        </w:rPr>
        <w:t xml:space="preserve">elfolyósító (vagy szétkapcsoló) </w:t>
      </w:r>
      <w:r>
        <w:rPr>
          <w:rFonts w:ascii="Times New Roman" w:hAnsi="Times New Roman" w:cs="Times New Roman"/>
          <w:sz w:val="24"/>
          <w:szCs w:val="24"/>
        </w:rPr>
        <w:t xml:space="preserve">fehérjék végzik. A keresztkötő fehérjék alkotta gélt </w:t>
      </w:r>
      <w:r w:rsidR="004C4F52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folyósítják, </w:t>
      </w:r>
      <w:r w:rsidR="003D7AF5">
        <w:rPr>
          <w:rFonts w:ascii="Times New Roman" w:hAnsi="Times New Roman" w:cs="Times New Roman"/>
          <w:sz w:val="24"/>
          <w:szCs w:val="24"/>
        </w:rPr>
        <w:t>valamint</w:t>
      </w:r>
      <w:r w:rsidR="005C1652">
        <w:rPr>
          <w:rFonts w:ascii="Times New Roman" w:hAnsi="Times New Roman" w:cs="Times New Roman"/>
          <w:sz w:val="24"/>
          <w:szCs w:val="24"/>
        </w:rPr>
        <w:t xml:space="preserve"> </w:t>
      </w:r>
      <w:r w:rsidR="00B00E85">
        <w:rPr>
          <w:rFonts w:ascii="Times New Roman" w:hAnsi="Times New Roman" w:cs="Times New Roman"/>
          <w:sz w:val="24"/>
          <w:szCs w:val="24"/>
        </w:rPr>
        <w:t>széttördelik az aktinfonalakat rövidebb</w:t>
      </w:r>
      <w:r w:rsidR="003D7AF5">
        <w:rPr>
          <w:rFonts w:ascii="Times New Roman" w:hAnsi="Times New Roman" w:cs="Times New Roman"/>
          <w:sz w:val="24"/>
          <w:szCs w:val="24"/>
        </w:rPr>
        <w:t xml:space="preserve"> darabokra</w:t>
      </w:r>
      <w:r>
        <w:rPr>
          <w:rFonts w:ascii="Times New Roman" w:hAnsi="Times New Roman" w:cs="Times New Roman"/>
          <w:sz w:val="24"/>
          <w:szCs w:val="24"/>
        </w:rPr>
        <w:t xml:space="preserve">. Ilyen </w:t>
      </w:r>
      <w:r w:rsidR="005C1652">
        <w:rPr>
          <w:rFonts w:ascii="Times New Roman" w:hAnsi="Times New Roman" w:cs="Times New Roman"/>
          <w:sz w:val="24"/>
          <w:szCs w:val="24"/>
        </w:rPr>
        <w:t xml:space="preserve">funkcióval rendelkező </w:t>
      </w:r>
      <w:r>
        <w:rPr>
          <w:rFonts w:ascii="Times New Roman" w:hAnsi="Times New Roman" w:cs="Times New Roman"/>
          <w:sz w:val="24"/>
          <w:szCs w:val="24"/>
        </w:rPr>
        <w:t>fehérje például a gelsolin.</w:t>
      </w:r>
    </w:p>
    <w:p w:rsidR="00C4774D" w:rsidRDefault="006E6307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stabilizáló faktorok, mint például a</w:t>
      </w:r>
      <w:r w:rsidR="008B2165">
        <w:rPr>
          <w:rFonts w:ascii="Times New Roman" w:hAnsi="Times New Roman" w:cs="Times New Roman"/>
          <w:sz w:val="24"/>
          <w:szCs w:val="24"/>
        </w:rPr>
        <w:t>z izomsejt</w:t>
      </w:r>
      <w:r w:rsidR="008E7DE6">
        <w:rPr>
          <w:rFonts w:ascii="Times New Roman" w:hAnsi="Times New Roman" w:cs="Times New Roman"/>
          <w:sz w:val="24"/>
          <w:szCs w:val="24"/>
        </w:rPr>
        <w:t>ek</w:t>
      </w:r>
      <w:r w:rsidR="008B2165">
        <w:rPr>
          <w:rFonts w:ascii="Times New Roman" w:hAnsi="Times New Roman" w:cs="Times New Roman"/>
          <w:sz w:val="24"/>
          <w:szCs w:val="24"/>
        </w:rPr>
        <w:t>ben a</w:t>
      </w:r>
      <w:r>
        <w:rPr>
          <w:rFonts w:ascii="Times New Roman" w:hAnsi="Times New Roman" w:cs="Times New Roman"/>
          <w:sz w:val="24"/>
          <w:szCs w:val="24"/>
        </w:rPr>
        <w:t xml:space="preserve"> tropomiozin, oldalról burkolják az aktin filamentumot, </w:t>
      </w:r>
      <w:r w:rsidR="003D7AF5">
        <w:rPr>
          <w:rFonts w:ascii="Times New Roman" w:hAnsi="Times New Roman" w:cs="Times New Roman"/>
          <w:sz w:val="24"/>
          <w:szCs w:val="24"/>
        </w:rPr>
        <w:t xml:space="preserve">ezzel </w:t>
      </w:r>
      <w:r w:rsidR="00D97AA4">
        <w:rPr>
          <w:rFonts w:ascii="Times New Roman" w:hAnsi="Times New Roman" w:cs="Times New Roman"/>
          <w:sz w:val="24"/>
          <w:szCs w:val="24"/>
        </w:rPr>
        <w:t xml:space="preserve">mechanikailag </w:t>
      </w:r>
      <w:r>
        <w:rPr>
          <w:rFonts w:ascii="Times New Roman" w:hAnsi="Times New Roman" w:cs="Times New Roman"/>
          <w:sz w:val="24"/>
          <w:szCs w:val="24"/>
        </w:rPr>
        <w:t xml:space="preserve">védve </w:t>
      </w:r>
      <w:r w:rsidR="00D97AA4">
        <w:rPr>
          <w:rFonts w:ascii="Times New Roman" w:hAnsi="Times New Roman" w:cs="Times New Roman"/>
          <w:sz w:val="24"/>
          <w:szCs w:val="24"/>
        </w:rPr>
        <w:t xml:space="preserve">azt, </w:t>
      </w:r>
      <w:r w:rsidR="003D7AF5">
        <w:rPr>
          <w:rFonts w:ascii="Times New Roman" w:hAnsi="Times New Roman" w:cs="Times New Roman"/>
          <w:sz w:val="24"/>
          <w:szCs w:val="24"/>
        </w:rPr>
        <w:t>továbbá</w:t>
      </w:r>
      <w:r>
        <w:rPr>
          <w:rFonts w:ascii="Times New Roman" w:hAnsi="Times New Roman" w:cs="Times New Roman"/>
          <w:sz w:val="24"/>
          <w:szCs w:val="24"/>
        </w:rPr>
        <w:t xml:space="preserve"> a szintén ABP-nek számító motorfehérjék hozzákapcsolódását</w:t>
      </w:r>
      <w:r w:rsidR="00D97AA4">
        <w:rPr>
          <w:rFonts w:ascii="Times New Roman" w:hAnsi="Times New Roman" w:cs="Times New Roman"/>
          <w:sz w:val="24"/>
          <w:szCs w:val="24"/>
        </w:rPr>
        <w:t xml:space="preserve"> is gátolják</w:t>
      </w:r>
      <w:r w:rsidR="00184E39">
        <w:rPr>
          <w:rFonts w:ascii="Times New Roman" w:hAnsi="Times New Roman" w:cs="Times New Roman"/>
          <w:sz w:val="24"/>
          <w:szCs w:val="24"/>
        </w:rPr>
        <w:t xml:space="preserve"> </w:t>
      </w:r>
      <w:r w:rsidR="003D7AF5">
        <w:rPr>
          <w:rFonts w:ascii="Times New Roman" w:hAnsi="Times New Roman" w:cs="Times New Roman"/>
          <w:sz w:val="24"/>
          <w:szCs w:val="24"/>
        </w:rPr>
        <w:t>ezáltal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7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motorfehérjék – akárcsak a mikrotubulus esetében – szállító funkciót betöltő fehérjék</w:t>
      </w:r>
      <w:r w:rsidR="00333DFE">
        <w:rPr>
          <w:rFonts w:ascii="Times New Roman" w:hAnsi="Times New Roman" w:cs="Times New Roman"/>
          <w:sz w:val="24"/>
          <w:szCs w:val="24"/>
        </w:rPr>
        <w:t>. Az aktin</w:t>
      </w:r>
      <w:r w:rsidR="008B2165">
        <w:rPr>
          <w:rFonts w:ascii="Times New Roman" w:hAnsi="Times New Roman" w:cs="Times New Roman"/>
          <w:sz w:val="24"/>
          <w:szCs w:val="24"/>
        </w:rPr>
        <w:t xml:space="preserve"> motorfehérjéi </w:t>
      </w:r>
      <w:r w:rsidR="00333DFE">
        <w:rPr>
          <w:rFonts w:ascii="Times New Roman" w:hAnsi="Times New Roman" w:cs="Times New Roman"/>
          <w:sz w:val="24"/>
          <w:szCs w:val="24"/>
        </w:rPr>
        <w:t>az I-es és</w:t>
      </w:r>
      <w:r w:rsidR="00C4774D">
        <w:rPr>
          <w:rFonts w:ascii="Times New Roman" w:hAnsi="Times New Roman" w:cs="Times New Roman"/>
          <w:sz w:val="24"/>
          <w:szCs w:val="24"/>
        </w:rPr>
        <w:t xml:space="preserve"> a</w:t>
      </w:r>
      <w:r w:rsidR="00333DFE">
        <w:rPr>
          <w:rFonts w:ascii="Times New Roman" w:hAnsi="Times New Roman" w:cs="Times New Roman"/>
          <w:sz w:val="24"/>
          <w:szCs w:val="24"/>
        </w:rPr>
        <w:t xml:space="preserve"> II-es típusú miozin</w:t>
      </w:r>
      <w:r w:rsidR="00C4774D">
        <w:rPr>
          <w:rFonts w:ascii="Times New Roman" w:hAnsi="Times New Roman" w:cs="Times New Roman"/>
          <w:sz w:val="24"/>
          <w:szCs w:val="24"/>
        </w:rPr>
        <w:t>ok</w:t>
      </w:r>
      <w:r w:rsidR="00333DFE">
        <w:rPr>
          <w:rFonts w:ascii="Times New Roman" w:hAnsi="Times New Roman" w:cs="Times New Roman"/>
          <w:sz w:val="24"/>
          <w:szCs w:val="24"/>
        </w:rPr>
        <w:t xml:space="preserve">, melyek mindketten </w:t>
      </w:r>
      <w:r w:rsidR="00C4774D">
        <w:rPr>
          <w:rFonts w:ascii="Times New Roman" w:hAnsi="Times New Roman" w:cs="Times New Roman"/>
          <w:sz w:val="24"/>
          <w:szCs w:val="24"/>
        </w:rPr>
        <w:t>(+)-motorok.</w:t>
      </w:r>
      <w:r w:rsidR="00C4774D" w:rsidRPr="00C4774D">
        <w:rPr>
          <w:rFonts w:ascii="Times New Roman" w:hAnsi="Times New Roman" w:cs="Times New Roman"/>
          <w:sz w:val="24"/>
          <w:szCs w:val="24"/>
        </w:rPr>
        <w:t xml:space="preserve"> </w:t>
      </w:r>
      <w:r w:rsidR="003D7AF5">
        <w:rPr>
          <w:rFonts w:ascii="Times New Roman" w:hAnsi="Times New Roman" w:cs="Times New Roman"/>
          <w:sz w:val="24"/>
          <w:szCs w:val="24"/>
        </w:rPr>
        <w:t>Mivel a</w:t>
      </w:r>
      <w:r w:rsidR="00C4774D">
        <w:rPr>
          <w:rFonts w:ascii="Times New Roman" w:hAnsi="Times New Roman" w:cs="Times New Roman"/>
          <w:sz w:val="24"/>
          <w:szCs w:val="24"/>
        </w:rPr>
        <w:t xml:space="preserve"> tropomiozinnal burkolt aktinfonalhoz nem tud hozzákapcsolódni a miozin (</w:t>
      </w:r>
      <w:r w:rsidR="003D4BE9">
        <w:rPr>
          <w:rFonts w:ascii="Times New Roman" w:hAnsi="Times New Roman" w:cs="Times New Roman"/>
          <w:sz w:val="24"/>
          <w:szCs w:val="24"/>
        </w:rPr>
        <w:t xml:space="preserve">jelen példában </w:t>
      </w:r>
      <w:r w:rsidR="00C4774D">
        <w:rPr>
          <w:rFonts w:ascii="Times New Roman" w:hAnsi="Times New Roman" w:cs="Times New Roman"/>
          <w:sz w:val="24"/>
          <w:szCs w:val="24"/>
        </w:rPr>
        <w:t xml:space="preserve">a II-es típusú), </w:t>
      </w:r>
      <w:r w:rsidR="003D7AF5">
        <w:rPr>
          <w:rFonts w:ascii="Times New Roman" w:hAnsi="Times New Roman" w:cs="Times New Roman"/>
          <w:sz w:val="24"/>
          <w:szCs w:val="24"/>
        </w:rPr>
        <w:t>így</w:t>
      </w:r>
      <w:r w:rsidR="00184E39">
        <w:rPr>
          <w:rFonts w:ascii="Times New Roman" w:hAnsi="Times New Roman" w:cs="Times New Roman"/>
          <w:sz w:val="24"/>
          <w:szCs w:val="24"/>
        </w:rPr>
        <w:t xml:space="preserve"> </w:t>
      </w:r>
      <w:r w:rsidR="00104202">
        <w:rPr>
          <w:rFonts w:ascii="Times New Roman" w:hAnsi="Times New Roman" w:cs="Times New Roman"/>
          <w:sz w:val="24"/>
          <w:szCs w:val="24"/>
        </w:rPr>
        <w:t xml:space="preserve">az izom </w:t>
      </w:r>
      <w:r w:rsidR="00C4774D">
        <w:rPr>
          <w:rFonts w:ascii="Times New Roman" w:hAnsi="Times New Roman" w:cs="Times New Roman"/>
          <w:sz w:val="24"/>
          <w:szCs w:val="24"/>
        </w:rPr>
        <w:t>összehúzód</w:t>
      </w:r>
      <w:r w:rsidR="00104202">
        <w:rPr>
          <w:rFonts w:ascii="Times New Roman" w:hAnsi="Times New Roman" w:cs="Times New Roman"/>
          <w:sz w:val="24"/>
          <w:szCs w:val="24"/>
        </w:rPr>
        <w:t>ása gátlódik</w:t>
      </w:r>
      <w:r w:rsidR="00476B35">
        <w:rPr>
          <w:rFonts w:ascii="Times New Roman" w:hAnsi="Times New Roman" w:cs="Times New Roman"/>
          <w:sz w:val="24"/>
          <w:szCs w:val="24"/>
        </w:rPr>
        <w:t xml:space="preserve"> (amit egy másik fehérje, a troponin viszont </w:t>
      </w:r>
      <w:r w:rsidR="00937594">
        <w:rPr>
          <w:rFonts w:ascii="Times New Roman" w:hAnsi="Times New Roman" w:cs="Times New Roman"/>
          <w:sz w:val="24"/>
          <w:szCs w:val="24"/>
        </w:rPr>
        <w:t>meg tud szüntetni</w:t>
      </w:r>
      <w:r w:rsidR="00476B35">
        <w:rPr>
          <w:rFonts w:ascii="Times New Roman" w:hAnsi="Times New Roman" w:cs="Times New Roman"/>
          <w:sz w:val="24"/>
          <w:szCs w:val="24"/>
        </w:rPr>
        <w:t>)</w:t>
      </w:r>
      <w:r w:rsidR="00C4774D">
        <w:rPr>
          <w:rFonts w:ascii="Times New Roman" w:hAnsi="Times New Roman" w:cs="Times New Roman"/>
          <w:sz w:val="24"/>
          <w:szCs w:val="24"/>
        </w:rPr>
        <w:t>.</w:t>
      </w:r>
    </w:p>
    <w:p w:rsidR="00FD6786" w:rsidRDefault="00C4774D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 láncból történő magasabb dimenziószámú polimerizációért az aktinszerű fehérjék (a</w:t>
      </w:r>
      <w:r w:rsidR="00FE3C4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tin related protein – ARP) felelnek. Szemben a keresztkötő fehérjékkel, a 2</w:t>
      </w:r>
      <w:r w:rsidR="00B04E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-3D-s struktúrák kialakítását nem az 1D-s fonalak egymáshoz kapcsolásával érik el, hanem </w:t>
      </w:r>
      <w:r w:rsidR="007C3008">
        <w:rPr>
          <w:rFonts w:ascii="Times New Roman" w:hAnsi="Times New Roman" w:cs="Times New Roman"/>
          <w:sz w:val="24"/>
          <w:szCs w:val="24"/>
        </w:rPr>
        <w:t xml:space="preserve">úgy, hogy </w:t>
      </w:r>
      <w:r>
        <w:rPr>
          <w:rFonts w:ascii="Times New Roman" w:hAnsi="Times New Roman" w:cs="Times New Roman"/>
          <w:sz w:val="24"/>
          <w:szCs w:val="24"/>
        </w:rPr>
        <w:t>oldalról az aktinhoz kötőd</w:t>
      </w:r>
      <w:r w:rsidR="00B06A1A">
        <w:rPr>
          <w:rFonts w:ascii="Times New Roman" w:hAnsi="Times New Roman" w:cs="Times New Roman"/>
          <w:sz w:val="24"/>
          <w:szCs w:val="24"/>
        </w:rPr>
        <w:t>nek</w:t>
      </w:r>
      <w:r w:rsidR="00332A87">
        <w:rPr>
          <w:rFonts w:ascii="Times New Roman" w:hAnsi="Times New Roman" w:cs="Times New Roman"/>
          <w:sz w:val="24"/>
          <w:szCs w:val="24"/>
        </w:rPr>
        <w:t xml:space="preserve"> komplex</w:t>
      </w:r>
      <w:r w:rsidR="00B06A1A">
        <w:rPr>
          <w:rFonts w:ascii="Times New Roman" w:hAnsi="Times New Roman" w:cs="Times New Roman"/>
          <w:sz w:val="24"/>
          <w:szCs w:val="24"/>
        </w:rPr>
        <w:t>ként</w:t>
      </w:r>
      <w:r>
        <w:rPr>
          <w:rFonts w:ascii="Times New Roman" w:hAnsi="Times New Roman" w:cs="Times New Roman"/>
          <w:sz w:val="24"/>
          <w:szCs w:val="24"/>
        </w:rPr>
        <w:t xml:space="preserve">, majd nukleációs </w:t>
      </w:r>
      <w:r w:rsidR="00BF1A31">
        <w:rPr>
          <w:rFonts w:ascii="Times New Roman" w:hAnsi="Times New Roman" w:cs="Times New Roman"/>
          <w:sz w:val="24"/>
          <w:szCs w:val="24"/>
        </w:rPr>
        <w:t>hely</w:t>
      </w:r>
      <w:r>
        <w:rPr>
          <w:rFonts w:ascii="Times New Roman" w:hAnsi="Times New Roman" w:cs="Times New Roman"/>
          <w:sz w:val="24"/>
          <w:szCs w:val="24"/>
        </w:rPr>
        <w:t xml:space="preserve">ként funkcionálva </w:t>
      </w:r>
      <w:r w:rsidR="00332A87">
        <w:rPr>
          <w:rFonts w:ascii="Times New Roman" w:hAnsi="Times New Roman" w:cs="Times New Roman"/>
          <w:sz w:val="24"/>
          <w:szCs w:val="24"/>
        </w:rPr>
        <w:t xml:space="preserve">az eredeti lánccal </w:t>
      </w:r>
      <w:r w:rsidR="00B06A1A">
        <w:rPr>
          <w:rFonts w:ascii="Times New Roman" w:hAnsi="Times New Roman" w:cs="Times New Roman"/>
          <w:sz w:val="24"/>
          <w:szCs w:val="24"/>
        </w:rPr>
        <w:t>v</w:t>
      </w:r>
      <w:r w:rsidR="00BF1A31">
        <w:rPr>
          <w:rFonts w:ascii="Times New Roman" w:hAnsi="Times New Roman" w:cs="Times New Roman"/>
          <w:sz w:val="24"/>
          <w:szCs w:val="24"/>
        </w:rPr>
        <w:t>a</w:t>
      </w:r>
      <w:r w:rsidR="00B06A1A">
        <w:rPr>
          <w:rFonts w:ascii="Times New Roman" w:hAnsi="Times New Roman" w:cs="Times New Roman"/>
          <w:sz w:val="24"/>
          <w:szCs w:val="24"/>
        </w:rPr>
        <w:t xml:space="preserve">lamekkora </w:t>
      </w:r>
      <w:r>
        <w:rPr>
          <w:rFonts w:ascii="Times New Roman" w:hAnsi="Times New Roman" w:cs="Times New Roman"/>
          <w:sz w:val="24"/>
          <w:szCs w:val="24"/>
        </w:rPr>
        <w:t>α-szög</w:t>
      </w:r>
      <w:r w:rsidR="003D7AF5">
        <w:rPr>
          <w:rFonts w:ascii="Times New Roman" w:hAnsi="Times New Roman" w:cs="Times New Roman"/>
          <w:sz w:val="24"/>
          <w:szCs w:val="24"/>
        </w:rPr>
        <w:t>et bezáró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A87">
        <w:rPr>
          <w:rFonts w:ascii="Times New Roman" w:hAnsi="Times New Roman" w:cs="Times New Roman"/>
          <w:sz w:val="24"/>
          <w:szCs w:val="24"/>
        </w:rPr>
        <w:t>oldalágakat</w:t>
      </w:r>
      <w:r>
        <w:rPr>
          <w:rFonts w:ascii="Times New Roman" w:hAnsi="Times New Roman" w:cs="Times New Roman"/>
          <w:sz w:val="24"/>
          <w:szCs w:val="24"/>
        </w:rPr>
        <w:t xml:space="preserve"> hoznak létre</w:t>
      </w:r>
      <w:r w:rsidR="00332A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51F7" w:rsidRDefault="000F51F7" w:rsidP="00432615">
      <w:pPr>
        <w:tabs>
          <w:tab w:val="left" w:pos="262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862" w:rsidRPr="00332A87" w:rsidRDefault="003E3862" w:rsidP="00432615">
      <w:pPr>
        <w:tabs>
          <w:tab w:val="left" w:pos="262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A87">
        <w:rPr>
          <w:rFonts w:ascii="Times New Roman" w:hAnsi="Times New Roman" w:cs="Times New Roman"/>
          <w:b/>
          <w:bCs/>
          <w:sz w:val="24"/>
          <w:szCs w:val="24"/>
        </w:rPr>
        <w:t>Az aktin motorfehérjéi</w:t>
      </w:r>
      <w:r w:rsidR="008318FF">
        <w:rPr>
          <w:rFonts w:ascii="Times New Roman" w:hAnsi="Times New Roman" w:cs="Times New Roman"/>
          <w:b/>
          <w:bCs/>
          <w:sz w:val="24"/>
          <w:szCs w:val="24"/>
        </w:rPr>
        <w:t>, a miozinok</w:t>
      </w:r>
    </w:p>
    <w:p w:rsidR="003E3862" w:rsidRDefault="003E3862" w:rsidP="0043261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C6" w:rsidRDefault="003E3862" w:rsidP="0043261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aktin</w:t>
      </w:r>
      <w:r w:rsidR="00420EC6">
        <w:rPr>
          <w:rFonts w:ascii="Times New Roman" w:hAnsi="Times New Roman" w:cs="Times New Roman"/>
          <w:sz w:val="24"/>
          <w:szCs w:val="24"/>
        </w:rPr>
        <w:t xml:space="preserve">nak két fajta motorfehérjéje van: </w:t>
      </w:r>
      <w:r w:rsidR="000F51F7">
        <w:rPr>
          <w:rFonts w:ascii="Times New Roman" w:hAnsi="Times New Roman" w:cs="Times New Roman"/>
          <w:sz w:val="24"/>
          <w:szCs w:val="24"/>
        </w:rPr>
        <w:t xml:space="preserve">az </w:t>
      </w:r>
      <w:r w:rsidR="00420EC6">
        <w:rPr>
          <w:rFonts w:ascii="Times New Roman" w:hAnsi="Times New Roman" w:cs="Times New Roman"/>
          <w:sz w:val="24"/>
          <w:szCs w:val="24"/>
        </w:rPr>
        <w:t xml:space="preserve">I-es és </w:t>
      </w:r>
      <w:r w:rsidR="000F51F7">
        <w:rPr>
          <w:rFonts w:ascii="Times New Roman" w:hAnsi="Times New Roman" w:cs="Times New Roman"/>
          <w:sz w:val="24"/>
          <w:szCs w:val="24"/>
        </w:rPr>
        <w:t xml:space="preserve">a </w:t>
      </w:r>
      <w:r w:rsidR="00420EC6">
        <w:rPr>
          <w:rFonts w:ascii="Times New Roman" w:hAnsi="Times New Roman" w:cs="Times New Roman"/>
          <w:sz w:val="24"/>
          <w:szCs w:val="24"/>
        </w:rPr>
        <w:t>II-es típusú miozin.</w:t>
      </w:r>
    </w:p>
    <w:p w:rsidR="00420EC6" w:rsidRDefault="00420EC6" w:rsidP="0043261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I-es típusú miozin </w:t>
      </w:r>
      <w:r w:rsidR="000F51F7">
        <w:rPr>
          <w:rFonts w:ascii="Times New Roman" w:hAnsi="Times New Roman" w:cs="Times New Roman"/>
          <w:sz w:val="24"/>
          <w:szCs w:val="24"/>
        </w:rPr>
        <w:t xml:space="preserve">monomer szerkezetű: </w:t>
      </w:r>
      <w:r w:rsidR="003E3862">
        <w:rPr>
          <w:rFonts w:ascii="Times New Roman" w:hAnsi="Times New Roman" w:cs="Times New Roman"/>
          <w:sz w:val="24"/>
          <w:szCs w:val="24"/>
        </w:rPr>
        <w:t>globuláris feji rész</w:t>
      </w:r>
      <w:r>
        <w:rPr>
          <w:rFonts w:ascii="Times New Roman" w:hAnsi="Times New Roman" w:cs="Times New Roman"/>
          <w:sz w:val="24"/>
          <w:szCs w:val="24"/>
        </w:rPr>
        <w:t>ével</w:t>
      </w:r>
      <w:r w:rsidR="003E3862">
        <w:rPr>
          <w:rFonts w:ascii="Times New Roman" w:hAnsi="Times New Roman" w:cs="Times New Roman"/>
          <w:sz w:val="24"/>
          <w:szCs w:val="24"/>
        </w:rPr>
        <w:t xml:space="preserve"> lépegető mozgással </w:t>
      </w:r>
      <w:r>
        <w:rPr>
          <w:rFonts w:ascii="Times New Roman" w:hAnsi="Times New Roman" w:cs="Times New Roman"/>
          <w:sz w:val="24"/>
          <w:szCs w:val="24"/>
        </w:rPr>
        <w:t>halad</w:t>
      </w:r>
      <w:r w:rsidR="003E3862">
        <w:rPr>
          <w:rFonts w:ascii="Times New Roman" w:hAnsi="Times New Roman" w:cs="Times New Roman"/>
          <w:sz w:val="24"/>
          <w:szCs w:val="24"/>
        </w:rPr>
        <w:t xml:space="preserve"> az aktin</w:t>
      </w:r>
      <w:r>
        <w:rPr>
          <w:rFonts w:ascii="Times New Roman" w:hAnsi="Times New Roman" w:cs="Times New Roman"/>
          <w:sz w:val="24"/>
          <w:szCs w:val="24"/>
        </w:rPr>
        <w:t xml:space="preserve"> plusz-vége felé</w:t>
      </w:r>
      <w:r w:rsidR="003E3862">
        <w:rPr>
          <w:rFonts w:ascii="Times New Roman" w:hAnsi="Times New Roman" w:cs="Times New Roman"/>
          <w:sz w:val="24"/>
          <w:szCs w:val="24"/>
        </w:rPr>
        <w:t>, miközben α-hélixes farki rész</w:t>
      </w:r>
      <w:r>
        <w:rPr>
          <w:rFonts w:ascii="Times New Roman" w:hAnsi="Times New Roman" w:cs="Times New Roman"/>
          <w:sz w:val="24"/>
          <w:szCs w:val="24"/>
        </w:rPr>
        <w:t>ével</w:t>
      </w:r>
      <w:r w:rsidR="003E3862">
        <w:rPr>
          <w:rFonts w:ascii="Times New Roman" w:hAnsi="Times New Roman" w:cs="Times New Roman"/>
          <w:sz w:val="24"/>
          <w:szCs w:val="24"/>
        </w:rPr>
        <w:t xml:space="preserve"> </w:t>
      </w:r>
      <w:r w:rsidR="004B1D02">
        <w:rPr>
          <w:rFonts w:ascii="Times New Roman" w:hAnsi="Times New Roman" w:cs="Times New Roman"/>
          <w:sz w:val="24"/>
          <w:szCs w:val="24"/>
        </w:rPr>
        <w:t xml:space="preserve">pl. </w:t>
      </w:r>
      <w:r w:rsidR="003E3862">
        <w:rPr>
          <w:rFonts w:ascii="Times New Roman" w:hAnsi="Times New Roman" w:cs="Times New Roman"/>
          <w:sz w:val="24"/>
          <w:szCs w:val="24"/>
        </w:rPr>
        <w:t>transzport vezikulumokat képes</w:t>
      </w:r>
      <w:r>
        <w:rPr>
          <w:rFonts w:ascii="Times New Roman" w:hAnsi="Times New Roman" w:cs="Times New Roman"/>
          <w:sz w:val="24"/>
          <w:szCs w:val="24"/>
        </w:rPr>
        <w:t xml:space="preserve"> magával</w:t>
      </w:r>
      <w:r w:rsidR="003E3862">
        <w:rPr>
          <w:rFonts w:ascii="Times New Roman" w:hAnsi="Times New Roman" w:cs="Times New Roman"/>
          <w:sz w:val="24"/>
          <w:szCs w:val="24"/>
        </w:rPr>
        <w:t xml:space="preserve"> szállítani.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1F7">
        <w:rPr>
          <w:rFonts w:ascii="Times New Roman" w:hAnsi="Times New Roman" w:cs="Times New Roman"/>
          <w:sz w:val="24"/>
          <w:szCs w:val="24"/>
        </w:rPr>
        <w:t>Ha a plusz-vég rögzül a sejtmembrán zárófehérjéin, akkor egész</w:t>
      </w:r>
      <w:r w:rsidR="00590811">
        <w:rPr>
          <w:rFonts w:ascii="Times New Roman" w:hAnsi="Times New Roman" w:cs="Times New Roman"/>
          <w:sz w:val="24"/>
          <w:szCs w:val="24"/>
        </w:rPr>
        <w:t>en</w:t>
      </w:r>
      <w:r w:rsidR="000F51F7">
        <w:rPr>
          <w:rFonts w:ascii="Times New Roman" w:hAnsi="Times New Roman" w:cs="Times New Roman"/>
          <w:sz w:val="24"/>
          <w:szCs w:val="24"/>
        </w:rPr>
        <w:t xml:space="preserve"> odáig </w:t>
      </w:r>
      <w:r w:rsidR="007C3008">
        <w:rPr>
          <w:rFonts w:ascii="Times New Roman" w:hAnsi="Times New Roman" w:cs="Times New Roman"/>
          <w:sz w:val="24"/>
          <w:szCs w:val="24"/>
        </w:rPr>
        <w:t xml:space="preserve">is </w:t>
      </w:r>
      <w:r w:rsidR="000F51F7">
        <w:rPr>
          <w:rFonts w:ascii="Times New Roman" w:hAnsi="Times New Roman" w:cs="Times New Roman"/>
          <w:sz w:val="24"/>
          <w:szCs w:val="24"/>
        </w:rPr>
        <w:t xml:space="preserve">történhet a szállítás. </w:t>
      </w:r>
      <w:r w:rsidR="00F635F6">
        <w:rPr>
          <w:rFonts w:ascii="Times New Roman" w:hAnsi="Times New Roman" w:cs="Times New Roman"/>
          <w:sz w:val="24"/>
          <w:szCs w:val="24"/>
        </w:rPr>
        <w:t xml:space="preserve">Az I-es típusú motorok egy további jellemzője, hogy hozzá tudnak kapcsolódni a plazmamembrán </w:t>
      </w:r>
      <w:r w:rsidR="000F51F7">
        <w:rPr>
          <w:rFonts w:ascii="Times New Roman" w:hAnsi="Times New Roman" w:cs="Times New Roman"/>
          <w:sz w:val="24"/>
          <w:szCs w:val="24"/>
        </w:rPr>
        <w:t xml:space="preserve">egyes </w:t>
      </w:r>
      <w:r w:rsidR="00F635F6">
        <w:rPr>
          <w:rFonts w:ascii="Times New Roman" w:hAnsi="Times New Roman" w:cs="Times New Roman"/>
          <w:sz w:val="24"/>
          <w:szCs w:val="24"/>
        </w:rPr>
        <w:t xml:space="preserve">fehérjéihez, így </w:t>
      </w:r>
      <w:r w:rsidR="006D72CF">
        <w:rPr>
          <w:rFonts w:ascii="Times New Roman" w:hAnsi="Times New Roman" w:cs="Times New Roman"/>
          <w:sz w:val="24"/>
          <w:szCs w:val="24"/>
        </w:rPr>
        <w:t xml:space="preserve">ezek </w:t>
      </w:r>
      <w:r w:rsidR="000F51F7">
        <w:rPr>
          <w:rFonts w:ascii="Times New Roman" w:hAnsi="Times New Roman" w:cs="Times New Roman"/>
          <w:sz w:val="24"/>
          <w:szCs w:val="24"/>
        </w:rPr>
        <w:t xml:space="preserve">az aktinfonalak </w:t>
      </w:r>
      <w:r w:rsidR="00F635F6">
        <w:rPr>
          <w:rFonts w:ascii="Times New Roman" w:hAnsi="Times New Roman" w:cs="Times New Roman"/>
          <w:sz w:val="24"/>
          <w:szCs w:val="24"/>
        </w:rPr>
        <w:t xml:space="preserve">közelítőleg párhuzamosak lesznek a sejtmembránnal. Ez a membránnal párhuzamos irányú szállítás mellett lehetővé teszi az aktin és a membrán egymáshoz képesti elmozdulását, azaz a </w:t>
      </w:r>
      <w:r w:rsidR="00F635F6">
        <w:rPr>
          <w:rFonts w:ascii="Times New Roman" w:hAnsi="Times New Roman" w:cs="Times New Roman"/>
          <w:sz w:val="24"/>
          <w:szCs w:val="24"/>
        </w:rPr>
        <w:lastRenderedPageBreak/>
        <w:t>membrán deformálását. A sejt ilyen módon képes létrehozni és mozgatni a nyúlványszerű kinövekedéseit, valamint az állábait.</w:t>
      </w:r>
    </w:p>
    <w:p w:rsidR="00F635F6" w:rsidRDefault="00F635F6" w:rsidP="0043261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II-es típusú miozin </w:t>
      </w:r>
      <w:r w:rsidR="00E23F07">
        <w:rPr>
          <w:rFonts w:ascii="Times New Roman" w:hAnsi="Times New Roman" w:cs="Times New Roman"/>
          <w:sz w:val="24"/>
          <w:szCs w:val="24"/>
        </w:rPr>
        <w:t xml:space="preserve">viszont </w:t>
      </w:r>
      <w:r>
        <w:rPr>
          <w:rFonts w:ascii="Times New Roman" w:hAnsi="Times New Roman" w:cs="Times New Roman"/>
          <w:sz w:val="24"/>
          <w:szCs w:val="24"/>
        </w:rPr>
        <w:t>dimer</w:t>
      </w:r>
      <w:r w:rsidR="000F51F7">
        <w:rPr>
          <w:rFonts w:ascii="Times New Roman" w:hAnsi="Times New Roman" w:cs="Times New Roman"/>
          <w:sz w:val="24"/>
          <w:szCs w:val="24"/>
        </w:rPr>
        <w:t xml:space="preserve"> szerkezetű, </w:t>
      </w:r>
      <w:r w:rsidR="00590811">
        <w:rPr>
          <w:rFonts w:ascii="Times New Roman" w:hAnsi="Times New Roman" w:cs="Times New Roman"/>
          <w:sz w:val="24"/>
          <w:szCs w:val="24"/>
        </w:rPr>
        <w:t>benne a monomerek</w:t>
      </w:r>
      <w:r w:rsidR="000F51F7">
        <w:rPr>
          <w:rFonts w:ascii="Times New Roman" w:hAnsi="Times New Roman" w:cs="Times New Roman"/>
          <w:sz w:val="24"/>
          <w:szCs w:val="24"/>
        </w:rPr>
        <w:t xml:space="preserve"> paralel elrendeződésűek</w:t>
      </w:r>
      <w:r w:rsidR="00AC7344">
        <w:rPr>
          <w:rFonts w:ascii="Times New Roman" w:hAnsi="Times New Roman" w:cs="Times New Roman"/>
          <w:sz w:val="24"/>
          <w:szCs w:val="24"/>
        </w:rPr>
        <w:t xml:space="preserve">. </w:t>
      </w:r>
      <w:r w:rsidR="00590811">
        <w:rPr>
          <w:rFonts w:ascii="Times New Roman" w:hAnsi="Times New Roman" w:cs="Times New Roman"/>
          <w:sz w:val="24"/>
          <w:szCs w:val="24"/>
        </w:rPr>
        <w:t>Ezek a</w:t>
      </w:r>
      <w:r w:rsidR="00E23F07">
        <w:rPr>
          <w:rFonts w:ascii="Times New Roman" w:hAnsi="Times New Roman" w:cs="Times New Roman"/>
          <w:sz w:val="24"/>
          <w:szCs w:val="24"/>
        </w:rPr>
        <w:t xml:space="preserve"> dimerek szintén paralel elrendeződéssel kötegeket alkothatnak, e</w:t>
      </w:r>
      <w:r w:rsidR="00AC7344">
        <w:rPr>
          <w:rFonts w:ascii="Times New Roman" w:hAnsi="Times New Roman" w:cs="Times New Roman"/>
          <w:sz w:val="24"/>
          <w:szCs w:val="24"/>
        </w:rPr>
        <w:t xml:space="preserve">zután </w:t>
      </w:r>
      <w:r w:rsidR="00E23F07">
        <w:rPr>
          <w:rFonts w:ascii="Times New Roman" w:hAnsi="Times New Roman" w:cs="Times New Roman"/>
          <w:sz w:val="24"/>
          <w:szCs w:val="24"/>
        </w:rPr>
        <w:t xml:space="preserve">pedig </w:t>
      </w:r>
      <w:r w:rsidR="00AC7344">
        <w:rPr>
          <w:rFonts w:ascii="Times New Roman" w:hAnsi="Times New Roman" w:cs="Times New Roman"/>
          <w:sz w:val="24"/>
          <w:szCs w:val="24"/>
        </w:rPr>
        <w:t xml:space="preserve">két </w:t>
      </w:r>
      <w:r w:rsidR="00E23F07">
        <w:rPr>
          <w:rFonts w:ascii="Times New Roman" w:hAnsi="Times New Roman" w:cs="Times New Roman"/>
          <w:sz w:val="24"/>
          <w:szCs w:val="24"/>
        </w:rPr>
        <w:t>ilyen köteg</w:t>
      </w:r>
      <w:r w:rsidR="003E267D">
        <w:rPr>
          <w:rFonts w:ascii="Times New Roman" w:hAnsi="Times New Roman" w:cs="Times New Roman"/>
          <w:sz w:val="24"/>
          <w:szCs w:val="24"/>
        </w:rPr>
        <w:t>,</w:t>
      </w:r>
      <w:r w:rsidR="00A821EB">
        <w:rPr>
          <w:rFonts w:ascii="Times New Roman" w:hAnsi="Times New Roman" w:cs="Times New Roman"/>
          <w:sz w:val="24"/>
          <w:szCs w:val="24"/>
        </w:rPr>
        <w:t xml:space="preserve"> </w:t>
      </w:r>
      <w:r w:rsidR="00AC7344">
        <w:rPr>
          <w:rFonts w:ascii="Times New Roman" w:hAnsi="Times New Roman" w:cs="Times New Roman"/>
          <w:sz w:val="24"/>
          <w:szCs w:val="24"/>
        </w:rPr>
        <w:t>egymással ellentétes</w:t>
      </w:r>
      <w:r w:rsidR="00013843">
        <w:rPr>
          <w:rFonts w:ascii="Times New Roman" w:hAnsi="Times New Roman" w:cs="Times New Roman"/>
          <w:sz w:val="24"/>
          <w:szCs w:val="24"/>
        </w:rPr>
        <w:t xml:space="preserve"> (antiparalel)</w:t>
      </w:r>
      <w:r w:rsidR="00AC7344">
        <w:rPr>
          <w:rFonts w:ascii="Times New Roman" w:hAnsi="Times New Roman" w:cs="Times New Roman"/>
          <w:sz w:val="24"/>
          <w:szCs w:val="24"/>
        </w:rPr>
        <w:t xml:space="preserve"> orientáció</w:t>
      </w:r>
      <w:r w:rsidR="002571CC">
        <w:rPr>
          <w:rFonts w:ascii="Times New Roman" w:hAnsi="Times New Roman" w:cs="Times New Roman"/>
          <w:sz w:val="24"/>
          <w:szCs w:val="24"/>
        </w:rPr>
        <w:t>ban</w:t>
      </w:r>
      <w:r w:rsidR="003E267D">
        <w:rPr>
          <w:rFonts w:ascii="Times New Roman" w:hAnsi="Times New Roman" w:cs="Times New Roman"/>
          <w:sz w:val="24"/>
          <w:szCs w:val="24"/>
        </w:rPr>
        <w:t xml:space="preserve">, </w:t>
      </w:r>
      <w:r w:rsidR="002571CC">
        <w:rPr>
          <w:rFonts w:ascii="Times New Roman" w:hAnsi="Times New Roman" w:cs="Times New Roman"/>
          <w:sz w:val="24"/>
          <w:szCs w:val="24"/>
        </w:rPr>
        <w:t>összekapcsolód</w:t>
      </w:r>
      <w:r w:rsidR="00E23F07">
        <w:rPr>
          <w:rFonts w:ascii="Times New Roman" w:hAnsi="Times New Roman" w:cs="Times New Roman"/>
          <w:sz w:val="24"/>
          <w:szCs w:val="24"/>
        </w:rPr>
        <w:t>hat egy miozinfonallá.</w:t>
      </w:r>
      <w:r w:rsidR="002571CC">
        <w:rPr>
          <w:rFonts w:ascii="Times New Roman" w:hAnsi="Times New Roman" w:cs="Times New Roman"/>
          <w:sz w:val="24"/>
          <w:szCs w:val="24"/>
        </w:rPr>
        <w:t xml:space="preserve"> </w:t>
      </w:r>
      <w:r w:rsidR="00E23F07">
        <w:rPr>
          <w:rFonts w:ascii="Times New Roman" w:hAnsi="Times New Roman" w:cs="Times New Roman"/>
          <w:sz w:val="24"/>
          <w:szCs w:val="24"/>
        </w:rPr>
        <w:t>Ez a miozinfonal pedig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1CC">
        <w:rPr>
          <w:rFonts w:ascii="Times New Roman" w:hAnsi="Times New Roman" w:cs="Times New Roman"/>
          <w:sz w:val="24"/>
          <w:szCs w:val="24"/>
        </w:rPr>
        <w:t>össze t</w:t>
      </w:r>
      <w:r>
        <w:rPr>
          <w:rFonts w:ascii="Times New Roman" w:hAnsi="Times New Roman" w:cs="Times New Roman"/>
          <w:sz w:val="24"/>
          <w:szCs w:val="24"/>
        </w:rPr>
        <w:t xml:space="preserve">ud </w:t>
      </w:r>
      <w:r w:rsidR="002571CC">
        <w:rPr>
          <w:rFonts w:ascii="Times New Roman" w:hAnsi="Times New Roman" w:cs="Times New Roman"/>
          <w:sz w:val="24"/>
          <w:szCs w:val="24"/>
        </w:rPr>
        <w:t>kapcsolni</w:t>
      </w:r>
      <w:r>
        <w:rPr>
          <w:rFonts w:ascii="Times New Roman" w:hAnsi="Times New Roman" w:cs="Times New Roman"/>
          <w:sz w:val="24"/>
          <w:szCs w:val="24"/>
        </w:rPr>
        <w:t xml:space="preserve"> két aktinfonalat, melyek a motor</w:t>
      </w:r>
      <w:r w:rsidR="00E23F07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működése közben egymáshoz képest elcsúsznak. Ezen folyamat egyidejű lejátszódása vezet</w:t>
      </w:r>
      <w:r w:rsidR="00C12F41">
        <w:rPr>
          <w:rFonts w:ascii="Times New Roman" w:hAnsi="Times New Roman" w:cs="Times New Roman"/>
          <w:sz w:val="24"/>
          <w:szCs w:val="24"/>
        </w:rPr>
        <w:t xml:space="preserve"> citokinézis során a</w:t>
      </w:r>
      <w:r w:rsidR="00B857DD">
        <w:rPr>
          <w:rFonts w:ascii="Times New Roman" w:hAnsi="Times New Roman" w:cs="Times New Roman"/>
          <w:sz w:val="24"/>
          <w:szCs w:val="24"/>
        </w:rPr>
        <w:t xml:space="preserve"> </w:t>
      </w:r>
      <w:r w:rsidR="00C12F41">
        <w:rPr>
          <w:rFonts w:ascii="Times New Roman" w:hAnsi="Times New Roman" w:cs="Times New Roman"/>
          <w:sz w:val="24"/>
          <w:szCs w:val="24"/>
        </w:rPr>
        <w:t>kontrakcióhoz, illetve</w:t>
      </w:r>
      <w:r w:rsidR="00BC7E37">
        <w:rPr>
          <w:rFonts w:ascii="Times New Roman" w:hAnsi="Times New Roman" w:cs="Times New Roman"/>
          <w:sz w:val="24"/>
          <w:szCs w:val="24"/>
        </w:rPr>
        <w:t xml:space="preserve"> egy</w:t>
      </w:r>
      <w:r w:rsidR="003E267D">
        <w:rPr>
          <w:rFonts w:ascii="Times New Roman" w:hAnsi="Times New Roman" w:cs="Times New Roman"/>
          <w:sz w:val="24"/>
          <w:szCs w:val="24"/>
        </w:rPr>
        <w:t xml:space="preserve"> ehhez</w:t>
      </w:r>
      <w:r w:rsidR="00C12F41">
        <w:rPr>
          <w:rFonts w:ascii="Times New Roman" w:hAnsi="Times New Roman" w:cs="Times New Roman"/>
          <w:sz w:val="24"/>
          <w:szCs w:val="24"/>
        </w:rPr>
        <w:t xml:space="preserve"> </w:t>
      </w:r>
      <w:r w:rsidR="00B857DD">
        <w:rPr>
          <w:rFonts w:ascii="Times New Roman" w:hAnsi="Times New Roman" w:cs="Times New Roman"/>
          <w:sz w:val="24"/>
          <w:szCs w:val="24"/>
        </w:rPr>
        <w:t>hasonló</w:t>
      </w:r>
      <w:r w:rsidR="003E267D">
        <w:rPr>
          <w:rFonts w:ascii="Times New Roman" w:hAnsi="Times New Roman" w:cs="Times New Roman"/>
          <w:sz w:val="24"/>
          <w:szCs w:val="24"/>
        </w:rPr>
        <w:t xml:space="preserve"> folyamat</w:t>
      </w:r>
      <w:r w:rsidR="00B857DD">
        <w:rPr>
          <w:rFonts w:ascii="Times New Roman" w:hAnsi="Times New Roman" w:cs="Times New Roman"/>
          <w:sz w:val="24"/>
          <w:szCs w:val="24"/>
        </w:rPr>
        <w:t xml:space="preserve"> </w:t>
      </w:r>
      <w:r w:rsidR="00C12F41">
        <w:rPr>
          <w:rFonts w:ascii="Times New Roman" w:hAnsi="Times New Roman" w:cs="Times New Roman"/>
          <w:sz w:val="24"/>
          <w:szCs w:val="24"/>
        </w:rPr>
        <w:t>az izomsejtek kontrakciój</w:t>
      </w:r>
      <w:r w:rsidR="00B857DD">
        <w:rPr>
          <w:rFonts w:ascii="Times New Roman" w:hAnsi="Times New Roman" w:cs="Times New Roman"/>
          <w:sz w:val="24"/>
          <w:szCs w:val="24"/>
        </w:rPr>
        <w:t>a is</w:t>
      </w:r>
      <w:r w:rsidR="00C12F41">
        <w:rPr>
          <w:rFonts w:ascii="Times New Roman" w:hAnsi="Times New Roman" w:cs="Times New Roman"/>
          <w:sz w:val="24"/>
          <w:szCs w:val="24"/>
        </w:rPr>
        <w:t>.</w:t>
      </w:r>
    </w:p>
    <w:p w:rsidR="00332A87" w:rsidRDefault="00332A87" w:rsidP="00432615">
      <w:pPr>
        <w:tabs>
          <w:tab w:val="left" w:pos="262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DBB" w:rsidRPr="00C12F41" w:rsidRDefault="00F61DBB" w:rsidP="0043261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F41">
        <w:rPr>
          <w:rFonts w:ascii="Times New Roman" w:hAnsi="Times New Roman" w:cs="Times New Roman"/>
          <w:b/>
          <w:bCs/>
          <w:sz w:val="24"/>
          <w:szCs w:val="24"/>
        </w:rPr>
        <w:t>A motorfehérjék vizsgálata</w:t>
      </w:r>
    </w:p>
    <w:p w:rsidR="00C12F41" w:rsidRDefault="00C12F41" w:rsidP="0043261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F41" w:rsidRDefault="00C12F41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motorfehérjék vizsgálata </w:t>
      </w:r>
      <w:r w:rsidR="00E177AB">
        <w:rPr>
          <w:rFonts w:ascii="Times New Roman" w:hAnsi="Times New Roman" w:cs="Times New Roman"/>
          <w:sz w:val="24"/>
          <w:szCs w:val="24"/>
        </w:rPr>
        <w:t xml:space="preserve">megfelelő </w:t>
      </w:r>
      <w:r w:rsidR="00353CE8" w:rsidRPr="00353CE8">
        <w:rPr>
          <w:rFonts w:ascii="Times New Roman" w:hAnsi="Times New Roman" w:cs="Times New Roman"/>
          <w:i/>
          <w:iCs/>
          <w:sz w:val="24"/>
          <w:szCs w:val="24"/>
        </w:rPr>
        <w:t>in vitro</w:t>
      </w:r>
      <w:r>
        <w:rPr>
          <w:rFonts w:ascii="Times New Roman" w:hAnsi="Times New Roman" w:cs="Times New Roman"/>
          <w:sz w:val="24"/>
          <w:szCs w:val="24"/>
        </w:rPr>
        <w:t xml:space="preserve"> körülmények megteremtése után lehetséges. Ehhez az élő sejtből </w:t>
      </w:r>
      <w:r w:rsidR="00E177AB">
        <w:rPr>
          <w:rFonts w:ascii="Times New Roman" w:hAnsi="Times New Roman" w:cs="Times New Roman"/>
          <w:sz w:val="24"/>
          <w:szCs w:val="24"/>
        </w:rPr>
        <w:t>ép sejtváz</w:t>
      </w:r>
      <w:r>
        <w:rPr>
          <w:rFonts w:ascii="Times New Roman" w:hAnsi="Times New Roman" w:cs="Times New Roman"/>
          <w:sz w:val="24"/>
          <w:szCs w:val="24"/>
        </w:rPr>
        <w:t xml:space="preserve"> darabokat kell izolálni. Az aktin izolálását megnehezíti az a körülmény, hogy a fon</w:t>
      </w:r>
      <w:r w:rsidR="00D933D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rendkívül könnyen eltörik (minthogy </w:t>
      </w:r>
      <w:r w:rsidR="00690793">
        <w:rPr>
          <w:rFonts w:ascii="Times New Roman" w:hAnsi="Times New Roman" w:cs="Times New Roman"/>
          <w:sz w:val="24"/>
          <w:szCs w:val="24"/>
        </w:rPr>
        <w:t xml:space="preserve">az aktin </w:t>
      </w:r>
      <w:r w:rsidR="00BC7E37">
        <w:rPr>
          <w:rFonts w:ascii="Times New Roman" w:hAnsi="Times New Roman" w:cs="Times New Roman"/>
          <w:sz w:val="24"/>
          <w:szCs w:val="24"/>
        </w:rPr>
        <w:t>meglehetősen</w:t>
      </w:r>
      <w:r w:rsidR="00D344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vékony,</w:t>
      </w:r>
      <w:r w:rsidR="00BC7E37">
        <w:rPr>
          <w:rFonts w:ascii="Times New Roman" w:hAnsi="Times New Roman" w:cs="Times New Roman"/>
          <w:sz w:val="24"/>
          <w:szCs w:val="24"/>
        </w:rPr>
        <w:t xml:space="preserve"> mindössze</w:t>
      </w:r>
      <w:r>
        <w:rPr>
          <w:rFonts w:ascii="Times New Roman" w:hAnsi="Times New Roman" w:cs="Times New Roman"/>
          <w:sz w:val="24"/>
          <w:szCs w:val="24"/>
        </w:rPr>
        <w:t xml:space="preserve"> 7 nm</w:t>
      </w:r>
      <w:r w:rsidR="00BC7E37">
        <w:rPr>
          <w:rFonts w:ascii="Times New Roman" w:hAnsi="Times New Roman" w:cs="Times New Roman"/>
          <w:sz w:val="24"/>
          <w:szCs w:val="24"/>
        </w:rPr>
        <w:t>-es</w:t>
      </w:r>
      <w:r w:rsidR="005E527E">
        <w:rPr>
          <w:rFonts w:ascii="Times New Roman" w:hAnsi="Times New Roman" w:cs="Times New Roman"/>
          <w:sz w:val="24"/>
          <w:szCs w:val="24"/>
        </w:rPr>
        <w:t xml:space="preserve"> vastag</w:t>
      </w:r>
      <w:r w:rsidR="00BC7E37">
        <w:rPr>
          <w:rFonts w:ascii="Times New Roman" w:hAnsi="Times New Roman" w:cs="Times New Roman"/>
          <w:sz w:val="24"/>
          <w:szCs w:val="24"/>
        </w:rPr>
        <w:t>ságú</w:t>
      </w:r>
      <w:r>
        <w:rPr>
          <w:rFonts w:ascii="Times New Roman" w:hAnsi="Times New Roman" w:cs="Times New Roman"/>
          <w:sz w:val="24"/>
          <w:szCs w:val="24"/>
        </w:rPr>
        <w:t>)</w:t>
      </w:r>
      <w:r w:rsidR="00690793">
        <w:rPr>
          <w:rFonts w:ascii="Times New Roman" w:hAnsi="Times New Roman" w:cs="Times New Roman"/>
          <w:sz w:val="24"/>
          <w:szCs w:val="24"/>
        </w:rPr>
        <w:t xml:space="preserve">. Éppen ezért a miozinok vizsgálata nagyon nehéz, a gyakorlatban a motorfehérjék tanulmányozására </w:t>
      </w:r>
      <w:r w:rsidR="0086334B">
        <w:rPr>
          <w:rFonts w:ascii="Times New Roman" w:hAnsi="Times New Roman" w:cs="Times New Roman"/>
          <w:sz w:val="24"/>
          <w:szCs w:val="24"/>
        </w:rPr>
        <w:t xml:space="preserve">inkább </w:t>
      </w:r>
      <w:r w:rsidR="00690793">
        <w:rPr>
          <w:rFonts w:ascii="Times New Roman" w:hAnsi="Times New Roman" w:cs="Times New Roman"/>
          <w:sz w:val="24"/>
          <w:szCs w:val="24"/>
        </w:rPr>
        <w:t>a mikrotubulus kinezin és dinein motorjait használják, mivel a mikrotubulus jóval vastagabb (25 nm), és ezáltal jóval stabilabb</w:t>
      </w:r>
      <w:r w:rsidR="00F6565C">
        <w:rPr>
          <w:rFonts w:ascii="Times New Roman" w:hAnsi="Times New Roman" w:cs="Times New Roman"/>
          <w:sz w:val="24"/>
          <w:szCs w:val="24"/>
        </w:rPr>
        <w:t xml:space="preserve"> is</w:t>
      </w:r>
      <w:r w:rsidR="0086334B">
        <w:rPr>
          <w:rFonts w:ascii="Times New Roman" w:hAnsi="Times New Roman" w:cs="Times New Roman"/>
          <w:sz w:val="24"/>
          <w:szCs w:val="24"/>
        </w:rPr>
        <w:t xml:space="preserve"> mechanikai hatások</w:t>
      </w:r>
      <w:r w:rsidR="00F6565C">
        <w:rPr>
          <w:rFonts w:ascii="Times New Roman" w:hAnsi="Times New Roman" w:cs="Times New Roman"/>
          <w:sz w:val="24"/>
          <w:szCs w:val="24"/>
        </w:rPr>
        <w:t>kal szemben</w:t>
      </w:r>
      <w:r w:rsidR="00690793">
        <w:rPr>
          <w:rFonts w:ascii="Times New Roman" w:hAnsi="Times New Roman" w:cs="Times New Roman"/>
          <w:sz w:val="24"/>
          <w:szCs w:val="24"/>
        </w:rPr>
        <w:t>, mint az aktin</w:t>
      </w:r>
      <w:r w:rsidR="00D933D2">
        <w:rPr>
          <w:rFonts w:ascii="Times New Roman" w:hAnsi="Times New Roman" w:cs="Times New Roman"/>
          <w:sz w:val="24"/>
          <w:szCs w:val="24"/>
        </w:rPr>
        <w:t>fonal</w:t>
      </w:r>
      <w:r w:rsidR="006907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20E1" w:rsidRDefault="00690793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mikrotubulus</w:t>
      </w:r>
      <w:r w:rsidR="008C163C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izolálása a gyakorlatban tintahal</w:t>
      </w:r>
      <w:r w:rsidR="009C20E1">
        <w:rPr>
          <w:rFonts w:ascii="Times New Roman" w:hAnsi="Times New Roman" w:cs="Times New Roman"/>
          <w:sz w:val="24"/>
          <w:szCs w:val="24"/>
        </w:rPr>
        <w:t xml:space="preserve"> idegsejtjéből</w:t>
      </w:r>
      <w:r w:rsidR="00044AEE">
        <w:rPr>
          <w:rFonts w:ascii="Times New Roman" w:hAnsi="Times New Roman" w:cs="Times New Roman"/>
          <w:sz w:val="24"/>
          <w:szCs w:val="24"/>
        </w:rPr>
        <w:t>, az ún</w:t>
      </w:r>
      <w:r w:rsidR="003D4BE9">
        <w:rPr>
          <w:rFonts w:ascii="Times New Roman" w:hAnsi="Times New Roman" w:cs="Times New Roman"/>
          <w:sz w:val="24"/>
          <w:szCs w:val="24"/>
        </w:rPr>
        <w:t>.</w:t>
      </w:r>
      <w:r w:rsidR="00044AEE">
        <w:rPr>
          <w:rFonts w:ascii="Times New Roman" w:hAnsi="Times New Roman" w:cs="Times New Roman"/>
          <w:sz w:val="24"/>
          <w:szCs w:val="24"/>
        </w:rPr>
        <w:t xml:space="preserve"> óriás axonból</w:t>
      </w:r>
      <w:r>
        <w:rPr>
          <w:rFonts w:ascii="Times New Roman" w:hAnsi="Times New Roman" w:cs="Times New Roman"/>
          <w:sz w:val="24"/>
          <w:szCs w:val="24"/>
        </w:rPr>
        <w:t xml:space="preserve"> történik</w:t>
      </w:r>
      <w:r w:rsidR="00044AEE">
        <w:rPr>
          <w:rFonts w:ascii="Times New Roman" w:hAnsi="Times New Roman" w:cs="Times New Roman"/>
          <w:sz w:val="24"/>
          <w:szCs w:val="24"/>
        </w:rPr>
        <w:t>, mely</w:t>
      </w:r>
      <w:r>
        <w:rPr>
          <w:rFonts w:ascii="Times New Roman" w:hAnsi="Times New Roman" w:cs="Times New Roman"/>
          <w:sz w:val="24"/>
          <w:szCs w:val="24"/>
        </w:rPr>
        <w:t xml:space="preserve"> akár mm-es vastagságú</w:t>
      </w:r>
      <w:r w:rsidR="009C2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lehet. (Ennek biológiai jelentősége, hogy az ór</w:t>
      </w:r>
      <w:r w:rsidR="009C20E1">
        <w:rPr>
          <w:rFonts w:ascii="Times New Roman" w:hAnsi="Times New Roman" w:cs="Times New Roman"/>
          <w:sz w:val="24"/>
          <w:szCs w:val="24"/>
        </w:rPr>
        <w:t>iá</w:t>
      </w:r>
      <w:r>
        <w:rPr>
          <w:rFonts w:ascii="Times New Roman" w:hAnsi="Times New Roman" w:cs="Times New Roman"/>
          <w:sz w:val="24"/>
          <w:szCs w:val="24"/>
        </w:rPr>
        <w:t xml:space="preserve">s axonon az akciós potenciál </w:t>
      </w:r>
      <w:r w:rsidR="009C20E1">
        <w:rPr>
          <w:rFonts w:ascii="Times New Roman" w:hAnsi="Times New Roman" w:cs="Times New Roman"/>
          <w:sz w:val="24"/>
          <w:szCs w:val="24"/>
        </w:rPr>
        <w:t>nagyobb sebességgel</w:t>
      </w:r>
      <w:r>
        <w:rPr>
          <w:rFonts w:ascii="Times New Roman" w:hAnsi="Times New Roman" w:cs="Times New Roman"/>
          <w:sz w:val="24"/>
          <w:szCs w:val="24"/>
        </w:rPr>
        <w:t xml:space="preserve"> tudjon terjedni, </w:t>
      </w:r>
      <w:r w:rsidR="00044AEE">
        <w:rPr>
          <w:rFonts w:ascii="Times New Roman" w:hAnsi="Times New Roman" w:cs="Times New Roman"/>
          <w:sz w:val="24"/>
          <w:szCs w:val="24"/>
        </w:rPr>
        <w:t xml:space="preserve">így </w:t>
      </w:r>
      <w:r>
        <w:rPr>
          <w:rFonts w:ascii="Times New Roman" w:hAnsi="Times New Roman" w:cs="Times New Roman"/>
          <w:sz w:val="24"/>
          <w:szCs w:val="24"/>
        </w:rPr>
        <w:t xml:space="preserve">a tintahal gyorsan irányt tudjon változtatni). A preparáció </w:t>
      </w:r>
      <w:r w:rsidR="009C20E1">
        <w:rPr>
          <w:rFonts w:ascii="Times New Roman" w:hAnsi="Times New Roman" w:cs="Times New Roman"/>
          <w:sz w:val="24"/>
          <w:szCs w:val="24"/>
        </w:rPr>
        <w:t xml:space="preserve">során az óriás axonból </w:t>
      </w:r>
      <w:r w:rsidR="00A20D2E">
        <w:rPr>
          <w:rFonts w:ascii="Times New Roman" w:hAnsi="Times New Roman" w:cs="Times New Roman"/>
          <w:sz w:val="24"/>
          <w:szCs w:val="24"/>
        </w:rPr>
        <w:t>mechanikai</w:t>
      </w:r>
      <w:r w:rsidR="003D4BE9">
        <w:rPr>
          <w:rFonts w:ascii="Times New Roman" w:hAnsi="Times New Roman" w:cs="Times New Roman"/>
          <w:sz w:val="24"/>
          <w:szCs w:val="24"/>
        </w:rPr>
        <w:t xml:space="preserve"> eljárással</w:t>
      </w:r>
      <w:r w:rsidR="00A20D2E">
        <w:rPr>
          <w:rFonts w:ascii="Times New Roman" w:hAnsi="Times New Roman" w:cs="Times New Roman"/>
          <w:sz w:val="24"/>
          <w:szCs w:val="24"/>
        </w:rPr>
        <w:t xml:space="preserve"> </w:t>
      </w:r>
      <w:r w:rsidR="009C20E1">
        <w:rPr>
          <w:rFonts w:ascii="Times New Roman" w:hAnsi="Times New Roman" w:cs="Times New Roman"/>
          <w:sz w:val="24"/>
          <w:szCs w:val="24"/>
        </w:rPr>
        <w:t xml:space="preserve">kipréselik annak citoplazmáját, az </w:t>
      </w:r>
      <w:r w:rsidR="00D71E59">
        <w:rPr>
          <w:rFonts w:ascii="Times New Roman" w:hAnsi="Times New Roman" w:cs="Times New Roman"/>
          <w:sz w:val="24"/>
          <w:szCs w:val="24"/>
        </w:rPr>
        <w:t xml:space="preserve">ún. </w:t>
      </w:r>
      <w:r w:rsidR="009C20E1">
        <w:rPr>
          <w:rFonts w:ascii="Times New Roman" w:hAnsi="Times New Roman" w:cs="Times New Roman"/>
          <w:sz w:val="24"/>
          <w:szCs w:val="24"/>
        </w:rPr>
        <w:t>axoplazmát.</w:t>
      </w:r>
      <w:r w:rsidR="00F37837">
        <w:rPr>
          <w:rFonts w:ascii="Times New Roman" w:hAnsi="Times New Roman" w:cs="Times New Roman"/>
          <w:sz w:val="24"/>
          <w:szCs w:val="24"/>
        </w:rPr>
        <w:t xml:space="preserve"> A kifolyt axoplazmában a mikrotubulusok és a transzport-vezikulumok </w:t>
      </w:r>
      <w:r w:rsidR="00A20D2E">
        <w:rPr>
          <w:rFonts w:ascii="Times New Roman" w:hAnsi="Times New Roman" w:cs="Times New Roman"/>
          <w:sz w:val="24"/>
          <w:szCs w:val="24"/>
        </w:rPr>
        <w:t xml:space="preserve">szuperfelbontású fénymikroszkópiával </w:t>
      </w:r>
      <w:r w:rsidR="005E527E">
        <w:rPr>
          <w:rFonts w:ascii="Times New Roman" w:hAnsi="Times New Roman" w:cs="Times New Roman"/>
          <w:sz w:val="24"/>
          <w:szCs w:val="24"/>
        </w:rPr>
        <w:t>tanulmányozhatók</w:t>
      </w:r>
      <w:r w:rsidR="00F37837">
        <w:rPr>
          <w:rFonts w:ascii="Times New Roman" w:hAnsi="Times New Roman" w:cs="Times New Roman"/>
          <w:sz w:val="24"/>
          <w:szCs w:val="24"/>
        </w:rPr>
        <w:t>, a motor</w:t>
      </w:r>
      <w:r w:rsidR="003D4BE9">
        <w:rPr>
          <w:rFonts w:ascii="Times New Roman" w:hAnsi="Times New Roman" w:cs="Times New Roman"/>
          <w:sz w:val="24"/>
          <w:szCs w:val="24"/>
        </w:rPr>
        <w:t>fehérjék</w:t>
      </w:r>
      <w:r w:rsidR="00F37837">
        <w:rPr>
          <w:rFonts w:ascii="Times New Roman" w:hAnsi="Times New Roman" w:cs="Times New Roman"/>
          <w:sz w:val="24"/>
          <w:szCs w:val="24"/>
        </w:rPr>
        <w:t xml:space="preserve"> jelenlétét a mikrotubulus-darabkák</w:t>
      </w:r>
      <w:r w:rsidR="00F6565C">
        <w:rPr>
          <w:rFonts w:ascii="Times New Roman" w:hAnsi="Times New Roman" w:cs="Times New Roman"/>
          <w:sz w:val="24"/>
          <w:szCs w:val="24"/>
        </w:rPr>
        <w:t xml:space="preserve"> helyváltoztató</w:t>
      </w:r>
      <w:r w:rsidR="00F37837">
        <w:rPr>
          <w:rFonts w:ascii="Times New Roman" w:hAnsi="Times New Roman" w:cs="Times New Roman"/>
          <w:sz w:val="24"/>
          <w:szCs w:val="24"/>
        </w:rPr>
        <w:t xml:space="preserve"> mozgása bizonyítja. A kinezin motorok farki részükkel ugyanis le tudnak tapadni üveglapra is, így a mikrotubulus plusz-vége felé történő lépegető mozgásuk az egész filamentum-darabot odébb csúsztatja.</w:t>
      </w:r>
      <w:r w:rsidR="00A8501D">
        <w:rPr>
          <w:rFonts w:ascii="Times New Roman" w:hAnsi="Times New Roman" w:cs="Times New Roman"/>
          <w:sz w:val="24"/>
          <w:szCs w:val="24"/>
        </w:rPr>
        <w:t xml:space="preserve"> A motorfehérjék szállítási sebessége például szilikagyöngyök hozzáadásával állapítható meg. A szilikagyöngyhöz a kinezin motorok ugyanúgy kötődnek, mint az üveglaphoz,</w:t>
      </w:r>
      <w:r w:rsidR="002D1872">
        <w:rPr>
          <w:rFonts w:ascii="Times New Roman" w:hAnsi="Times New Roman" w:cs="Times New Roman"/>
          <w:sz w:val="24"/>
          <w:szCs w:val="24"/>
        </w:rPr>
        <w:t xml:space="preserve"> viszont a</w:t>
      </w:r>
      <w:r w:rsidR="00A8501D">
        <w:rPr>
          <w:rFonts w:ascii="Times New Roman" w:hAnsi="Times New Roman" w:cs="Times New Roman"/>
          <w:sz w:val="24"/>
          <w:szCs w:val="24"/>
        </w:rPr>
        <w:t xml:space="preserve"> kisebb méretéből adódóan ez</w:t>
      </w:r>
      <w:r w:rsidR="00A20D2E">
        <w:rPr>
          <w:rFonts w:ascii="Times New Roman" w:hAnsi="Times New Roman" w:cs="Times New Roman"/>
          <w:sz w:val="24"/>
          <w:szCs w:val="24"/>
        </w:rPr>
        <w:t>t</w:t>
      </w:r>
      <w:r w:rsidR="00A8501D">
        <w:rPr>
          <w:rFonts w:ascii="Times New Roman" w:hAnsi="Times New Roman" w:cs="Times New Roman"/>
          <w:sz w:val="24"/>
          <w:szCs w:val="24"/>
        </w:rPr>
        <w:t xml:space="preserve"> már szállítani is képesek. A motorfehérjék </w:t>
      </w:r>
      <w:r w:rsidR="00A20D2E">
        <w:rPr>
          <w:rFonts w:ascii="Times New Roman" w:hAnsi="Times New Roman" w:cs="Times New Roman"/>
          <w:sz w:val="24"/>
          <w:szCs w:val="24"/>
        </w:rPr>
        <w:t xml:space="preserve">jellemző </w:t>
      </w:r>
      <w:r w:rsidR="00A8501D">
        <w:rPr>
          <w:rFonts w:ascii="Times New Roman" w:hAnsi="Times New Roman" w:cs="Times New Roman"/>
          <w:sz w:val="24"/>
          <w:szCs w:val="24"/>
        </w:rPr>
        <w:t xml:space="preserve">szállítási sebessége </w:t>
      </w:r>
      <w:r w:rsidR="002D1872">
        <w:rPr>
          <w:rFonts w:ascii="Times New Roman" w:hAnsi="Times New Roman" w:cs="Times New Roman"/>
          <w:sz w:val="24"/>
          <w:szCs w:val="24"/>
        </w:rPr>
        <w:t>tized</w:t>
      </w:r>
      <w:r w:rsidR="00A8501D">
        <w:rPr>
          <w:rFonts w:ascii="Times New Roman" w:hAnsi="Times New Roman" w:cs="Times New Roman"/>
          <w:sz w:val="24"/>
          <w:szCs w:val="24"/>
        </w:rPr>
        <w:t xml:space="preserve"> μm/s nagyságrendű. Ez azt jelenti, hogy a 8 nm-es lépéshosszú fehérjekomplex</w:t>
      </w:r>
      <w:r w:rsidR="00D71E59">
        <w:rPr>
          <w:rFonts w:ascii="Times New Roman" w:hAnsi="Times New Roman" w:cs="Times New Roman"/>
          <w:sz w:val="24"/>
          <w:szCs w:val="24"/>
        </w:rPr>
        <w:t xml:space="preserve"> (ami megfelel egy tubulindimer hosszának),</w:t>
      </w:r>
      <w:r w:rsidR="00A8501D">
        <w:rPr>
          <w:rFonts w:ascii="Times New Roman" w:hAnsi="Times New Roman" w:cs="Times New Roman"/>
          <w:sz w:val="24"/>
          <w:szCs w:val="24"/>
        </w:rPr>
        <w:t xml:space="preserve"> ha </w:t>
      </w:r>
      <w:r w:rsidR="00D71E59">
        <w:rPr>
          <w:rFonts w:ascii="Times New Roman" w:hAnsi="Times New Roman" w:cs="Times New Roman"/>
          <w:sz w:val="24"/>
          <w:szCs w:val="24"/>
        </w:rPr>
        <w:t xml:space="preserve">mérések szerint </w:t>
      </w:r>
      <w:r w:rsidR="00A8501D">
        <w:rPr>
          <w:rFonts w:ascii="Times New Roman" w:hAnsi="Times New Roman" w:cs="Times New Roman"/>
          <w:sz w:val="24"/>
          <w:szCs w:val="24"/>
        </w:rPr>
        <w:t xml:space="preserve">1 másodperc alatt </w:t>
      </w:r>
      <w:r w:rsidR="00D71E59">
        <w:rPr>
          <w:rFonts w:ascii="Times New Roman" w:hAnsi="Times New Roman" w:cs="Times New Roman"/>
          <w:sz w:val="24"/>
          <w:szCs w:val="24"/>
        </w:rPr>
        <w:t xml:space="preserve">kb. </w:t>
      </w:r>
      <w:r w:rsidR="00A8501D">
        <w:rPr>
          <w:rFonts w:ascii="Times New Roman" w:hAnsi="Times New Roman" w:cs="Times New Roman"/>
          <w:sz w:val="24"/>
          <w:szCs w:val="24"/>
        </w:rPr>
        <w:t>0,3 μm-t tesz meg, akkor</w:t>
      </w:r>
      <w:r w:rsidR="00234ED5">
        <w:rPr>
          <w:rFonts w:ascii="Times New Roman" w:hAnsi="Times New Roman" w:cs="Times New Roman"/>
          <w:sz w:val="24"/>
          <w:szCs w:val="24"/>
        </w:rPr>
        <w:t xml:space="preserve"> ezalatt</w:t>
      </w:r>
      <w:r w:rsidR="00A8501D">
        <w:rPr>
          <w:rFonts w:ascii="Times New Roman" w:hAnsi="Times New Roman" w:cs="Times New Roman"/>
          <w:sz w:val="24"/>
          <w:szCs w:val="24"/>
        </w:rPr>
        <w:t xml:space="preserve"> </w:t>
      </w:r>
      <w:r w:rsidR="00234ED5">
        <w:rPr>
          <w:rFonts w:ascii="Times New Roman" w:hAnsi="Times New Roman" w:cs="Times New Roman"/>
          <w:sz w:val="24"/>
          <w:szCs w:val="24"/>
        </w:rPr>
        <w:t>közel negyven lépést, tehát majdnem húsz lépéspárt halad.</w:t>
      </w:r>
    </w:p>
    <w:p w:rsidR="00C12F41" w:rsidRDefault="00C12F41" w:rsidP="0043261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DBB" w:rsidRPr="00234ED5" w:rsidRDefault="00C53A35" w:rsidP="0043261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7719A">
        <w:rPr>
          <w:rFonts w:ascii="Times New Roman" w:hAnsi="Times New Roman" w:cs="Times New Roman"/>
          <w:b/>
          <w:bCs/>
          <w:sz w:val="24"/>
          <w:szCs w:val="24"/>
        </w:rPr>
        <w:t>z aktin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719A">
        <w:rPr>
          <w:rFonts w:ascii="Times New Roman" w:hAnsi="Times New Roman" w:cs="Times New Roman"/>
          <w:b/>
          <w:bCs/>
          <w:sz w:val="24"/>
          <w:szCs w:val="24"/>
        </w:rPr>
        <w:t xml:space="preserve">szerepe a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61DBB" w:rsidRPr="00234ED5">
        <w:rPr>
          <w:rFonts w:ascii="Times New Roman" w:hAnsi="Times New Roman" w:cs="Times New Roman"/>
          <w:b/>
          <w:bCs/>
          <w:sz w:val="24"/>
          <w:szCs w:val="24"/>
        </w:rPr>
        <w:t>ejtek mozgás</w:t>
      </w:r>
      <w:r w:rsidR="0097719A">
        <w:rPr>
          <w:rFonts w:ascii="Times New Roman" w:hAnsi="Times New Roman" w:cs="Times New Roman"/>
          <w:b/>
          <w:bCs/>
          <w:sz w:val="24"/>
          <w:szCs w:val="24"/>
        </w:rPr>
        <w:t>ában</w:t>
      </w:r>
    </w:p>
    <w:p w:rsidR="00234ED5" w:rsidRDefault="00234ED5" w:rsidP="0043261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5CB" w:rsidRDefault="00234ED5" w:rsidP="0043261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magasabb rendű élőlényeknél elengedhetetlenül fontos, hogy a sejtek a szervezeten belül </w:t>
      </w:r>
      <w:r w:rsidR="006B12C8">
        <w:rPr>
          <w:rFonts w:ascii="Times New Roman" w:hAnsi="Times New Roman" w:cs="Times New Roman"/>
          <w:sz w:val="24"/>
          <w:szCs w:val="24"/>
        </w:rPr>
        <w:t xml:space="preserve">a környezet változásaira reagálva </w:t>
      </w:r>
      <w:r>
        <w:rPr>
          <w:rFonts w:ascii="Times New Roman" w:hAnsi="Times New Roman" w:cs="Times New Roman"/>
          <w:sz w:val="24"/>
          <w:szCs w:val="24"/>
        </w:rPr>
        <w:t xml:space="preserve">pozícionálni tudják magukat (pl. érpálya elhagyása, szöveti térben való </w:t>
      </w:r>
      <w:r w:rsidR="006B12C8">
        <w:rPr>
          <w:rFonts w:ascii="Times New Roman" w:hAnsi="Times New Roman" w:cs="Times New Roman"/>
          <w:sz w:val="24"/>
          <w:szCs w:val="24"/>
        </w:rPr>
        <w:t>elrendeződés osztódás után</w:t>
      </w:r>
      <w:r w:rsidR="006037E9">
        <w:rPr>
          <w:rFonts w:ascii="Times New Roman" w:hAnsi="Times New Roman" w:cs="Times New Roman"/>
          <w:sz w:val="24"/>
          <w:szCs w:val="24"/>
        </w:rPr>
        <w:t>,</w:t>
      </w:r>
      <w:r w:rsidR="006B12C8">
        <w:rPr>
          <w:rFonts w:ascii="Times New Roman" w:hAnsi="Times New Roman" w:cs="Times New Roman"/>
          <w:sz w:val="24"/>
          <w:szCs w:val="24"/>
        </w:rPr>
        <w:t xml:space="preserve"> stb.</w:t>
      </w:r>
      <w:r>
        <w:rPr>
          <w:rFonts w:ascii="Times New Roman" w:hAnsi="Times New Roman" w:cs="Times New Roman"/>
          <w:sz w:val="24"/>
          <w:szCs w:val="24"/>
        </w:rPr>
        <w:t>)</w:t>
      </w:r>
      <w:r w:rsidR="006B12C8">
        <w:rPr>
          <w:rFonts w:ascii="Times New Roman" w:hAnsi="Times New Roman" w:cs="Times New Roman"/>
          <w:sz w:val="24"/>
          <w:szCs w:val="24"/>
        </w:rPr>
        <w:t xml:space="preserve">. Ennek </w:t>
      </w:r>
      <w:r w:rsidR="00353CE8" w:rsidRPr="00353CE8">
        <w:rPr>
          <w:rFonts w:ascii="Times New Roman" w:hAnsi="Times New Roman" w:cs="Times New Roman"/>
          <w:i/>
          <w:iCs/>
          <w:sz w:val="24"/>
          <w:szCs w:val="24"/>
        </w:rPr>
        <w:t>in vitro</w:t>
      </w:r>
      <w:r w:rsidR="006B12C8" w:rsidRPr="00B14458">
        <w:rPr>
          <w:rFonts w:ascii="Times New Roman" w:hAnsi="Times New Roman" w:cs="Times New Roman"/>
          <w:sz w:val="24"/>
          <w:szCs w:val="24"/>
        </w:rPr>
        <w:t xml:space="preserve"> </w:t>
      </w:r>
      <w:r w:rsidR="006B12C8">
        <w:rPr>
          <w:rFonts w:ascii="Times New Roman" w:hAnsi="Times New Roman" w:cs="Times New Roman"/>
          <w:sz w:val="24"/>
          <w:szCs w:val="24"/>
        </w:rPr>
        <w:t xml:space="preserve">körülmények közötti vizsgálatára a sejtbiológusok fibroblasztot használnak, mely egy </w:t>
      </w:r>
      <w:r w:rsidR="00915DAB">
        <w:rPr>
          <w:rFonts w:ascii="Times New Roman" w:hAnsi="Times New Roman" w:cs="Times New Roman"/>
          <w:sz w:val="24"/>
          <w:szCs w:val="24"/>
        </w:rPr>
        <w:t>izolált</w:t>
      </w:r>
      <w:r w:rsidR="006B12C8">
        <w:rPr>
          <w:rFonts w:ascii="Times New Roman" w:hAnsi="Times New Roman" w:cs="Times New Roman"/>
          <w:sz w:val="24"/>
          <w:szCs w:val="24"/>
        </w:rPr>
        <w:t xml:space="preserve"> kötőszöveti sejt. A </w:t>
      </w:r>
      <w:r w:rsidR="006B12C8">
        <w:rPr>
          <w:rFonts w:ascii="Times New Roman" w:hAnsi="Times New Roman" w:cs="Times New Roman"/>
          <w:sz w:val="24"/>
          <w:szCs w:val="24"/>
        </w:rPr>
        <w:lastRenderedPageBreak/>
        <w:t>fibroblasztot műanyag</w:t>
      </w:r>
      <w:r w:rsidR="004427A0">
        <w:rPr>
          <w:rFonts w:ascii="Times New Roman" w:hAnsi="Times New Roman" w:cs="Times New Roman"/>
          <w:sz w:val="24"/>
          <w:szCs w:val="24"/>
        </w:rPr>
        <w:t>-</w:t>
      </w:r>
      <w:r w:rsidR="00B14458">
        <w:rPr>
          <w:rFonts w:ascii="Times New Roman" w:hAnsi="Times New Roman" w:cs="Times New Roman"/>
          <w:sz w:val="24"/>
          <w:szCs w:val="24"/>
        </w:rPr>
        <w:t xml:space="preserve"> </w:t>
      </w:r>
      <w:r w:rsidR="007A2D27">
        <w:rPr>
          <w:rFonts w:ascii="Times New Roman" w:hAnsi="Times New Roman" w:cs="Times New Roman"/>
          <w:sz w:val="24"/>
          <w:szCs w:val="24"/>
        </w:rPr>
        <w:t>vagy üveg</w:t>
      </w:r>
      <w:r w:rsidR="006B12C8">
        <w:rPr>
          <w:rFonts w:ascii="Times New Roman" w:hAnsi="Times New Roman" w:cs="Times New Roman"/>
          <w:sz w:val="24"/>
          <w:szCs w:val="24"/>
        </w:rPr>
        <w:t xml:space="preserve">lapra helyezve lassú csúszó mozgás </w:t>
      </w:r>
      <w:r w:rsidR="006037E9">
        <w:rPr>
          <w:rFonts w:ascii="Times New Roman" w:hAnsi="Times New Roman" w:cs="Times New Roman"/>
          <w:sz w:val="24"/>
          <w:szCs w:val="24"/>
        </w:rPr>
        <w:t>figyelhető</w:t>
      </w:r>
      <w:r w:rsidR="006B12C8">
        <w:rPr>
          <w:rFonts w:ascii="Times New Roman" w:hAnsi="Times New Roman" w:cs="Times New Roman"/>
          <w:sz w:val="24"/>
          <w:szCs w:val="24"/>
        </w:rPr>
        <w:t xml:space="preserve"> meg </w:t>
      </w:r>
      <w:r w:rsidR="006037E9">
        <w:rPr>
          <w:rFonts w:ascii="Times New Roman" w:hAnsi="Times New Roman" w:cs="Times New Roman"/>
          <w:sz w:val="24"/>
          <w:szCs w:val="24"/>
        </w:rPr>
        <w:t xml:space="preserve">egy </w:t>
      </w:r>
      <w:r w:rsidR="009275CB">
        <w:rPr>
          <w:rFonts w:ascii="Times New Roman" w:hAnsi="Times New Roman" w:cs="Times New Roman"/>
          <w:sz w:val="24"/>
          <w:szCs w:val="24"/>
        </w:rPr>
        <w:t xml:space="preserve">adott </w:t>
      </w:r>
      <w:r w:rsidR="006037E9">
        <w:rPr>
          <w:rFonts w:ascii="Times New Roman" w:hAnsi="Times New Roman" w:cs="Times New Roman"/>
          <w:sz w:val="24"/>
          <w:szCs w:val="24"/>
        </w:rPr>
        <w:t xml:space="preserve">kemotaktikus </w:t>
      </w:r>
      <w:r w:rsidR="006B12C8">
        <w:rPr>
          <w:rFonts w:ascii="Times New Roman" w:hAnsi="Times New Roman" w:cs="Times New Roman"/>
          <w:sz w:val="24"/>
          <w:szCs w:val="24"/>
        </w:rPr>
        <w:t xml:space="preserve">inger hatására. Ennek hátterében </w:t>
      </w:r>
      <w:r w:rsidR="00776EFF">
        <w:rPr>
          <w:rFonts w:ascii="Times New Roman" w:hAnsi="Times New Roman" w:cs="Times New Roman"/>
          <w:sz w:val="24"/>
          <w:szCs w:val="24"/>
        </w:rPr>
        <w:t xml:space="preserve">egyrészt </w:t>
      </w:r>
      <w:r w:rsidR="006B12C8">
        <w:rPr>
          <w:rFonts w:ascii="Times New Roman" w:hAnsi="Times New Roman" w:cs="Times New Roman"/>
          <w:sz w:val="24"/>
          <w:szCs w:val="24"/>
        </w:rPr>
        <w:t>az integrin nevű transzmembrán fehérje áll, mely</w:t>
      </w:r>
      <w:r w:rsidR="00B14458">
        <w:rPr>
          <w:rFonts w:ascii="Times New Roman" w:hAnsi="Times New Roman" w:cs="Times New Roman"/>
          <w:sz w:val="24"/>
          <w:szCs w:val="24"/>
        </w:rPr>
        <w:t xml:space="preserve"> ilyenkor</w:t>
      </w:r>
      <w:r w:rsidR="006B12C8">
        <w:rPr>
          <w:rFonts w:ascii="Times New Roman" w:hAnsi="Times New Roman" w:cs="Times New Roman"/>
          <w:sz w:val="24"/>
          <w:szCs w:val="24"/>
        </w:rPr>
        <w:t xml:space="preserve"> </w:t>
      </w:r>
      <w:r w:rsidR="00510477">
        <w:rPr>
          <w:rFonts w:ascii="Times New Roman" w:hAnsi="Times New Roman" w:cs="Times New Roman"/>
          <w:sz w:val="24"/>
          <w:szCs w:val="24"/>
        </w:rPr>
        <w:t>többedmagával</w:t>
      </w:r>
      <w:r w:rsidR="009275CB">
        <w:rPr>
          <w:rFonts w:ascii="Times New Roman" w:hAnsi="Times New Roman" w:cs="Times New Roman"/>
          <w:sz w:val="24"/>
          <w:szCs w:val="24"/>
        </w:rPr>
        <w:t xml:space="preserve"> letapadási felületeket hoz létre. </w:t>
      </w:r>
      <w:r w:rsidR="00776EFF">
        <w:rPr>
          <w:rFonts w:ascii="Times New Roman" w:hAnsi="Times New Roman" w:cs="Times New Roman"/>
          <w:sz w:val="24"/>
          <w:szCs w:val="24"/>
        </w:rPr>
        <w:t>Másrészt pedig</w:t>
      </w:r>
      <w:r w:rsidR="00B14458">
        <w:rPr>
          <w:rFonts w:ascii="Times New Roman" w:hAnsi="Times New Roman" w:cs="Times New Roman"/>
          <w:sz w:val="24"/>
          <w:szCs w:val="24"/>
        </w:rPr>
        <w:t xml:space="preserve"> az </w:t>
      </w:r>
      <w:r w:rsidR="00776EFF">
        <w:rPr>
          <w:rFonts w:ascii="Times New Roman" w:hAnsi="Times New Roman" w:cs="Times New Roman"/>
          <w:sz w:val="24"/>
          <w:szCs w:val="24"/>
        </w:rPr>
        <w:t>attraktor hatására</w:t>
      </w:r>
      <w:r w:rsidR="009275CB">
        <w:rPr>
          <w:rFonts w:ascii="Times New Roman" w:hAnsi="Times New Roman" w:cs="Times New Roman"/>
          <w:sz w:val="24"/>
          <w:szCs w:val="24"/>
        </w:rPr>
        <w:t xml:space="preserve"> polarizálódik a sejt, nyúlványok erednek a sejt inger irányába eső részén. Ezek a nyúlványok kétfélék lehetnek</w:t>
      </w:r>
      <w:r w:rsidR="00776EFF">
        <w:rPr>
          <w:rFonts w:ascii="Times New Roman" w:hAnsi="Times New Roman" w:cs="Times New Roman"/>
          <w:sz w:val="24"/>
          <w:szCs w:val="24"/>
        </w:rPr>
        <w:t>:</w:t>
      </w:r>
      <w:r w:rsidR="009275CB">
        <w:rPr>
          <w:rFonts w:ascii="Times New Roman" w:hAnsi="Times New Roman" w:cs="Times New Roman"/>
          <w:sz w:val="24"/>
          <w:szCs w:val="24"/>
        </w:rPr>
        <w:t xml:space="preserve"> </w:t>
      </w:r>
      <w:r w:rsidR="00776EFF">
        <w:rPr>
          <w:rFonts w:ascii="Times New Roman" w:hAnsi="Times New Roman" w:cs="Times New Roman"/>
          <w:sz w:val="24"/>
          <w:szCs w:val="24"/>
        </w:rPr>
        <w:t>a</w:t>
      </w:r>
      <w:r w:rsidR="009275CB">
        <w:rPr>
          <w:rFonts w:ascii="Times New Roman" w:hAnsi="Times New Roman" w:cs="Times New Roman"/>
          <w:sz w:val="24"/>
          <w:szCs w:val="24"/>
        </w:rPr>
        <w:t xml:space="preserve"> kiterjedtebb, kilapultabb nyúlványok a lamell</w:t>
      </w:r>
      <w:r w:rsidR="00510477">
        <w:rPr>
          <w:rFonts w:ascii="Times New Roman" w:hAnsi="Times New Roman" w:cs="Times New Roman"/>
          <w:sz w:val="24"/>
          <w:szCs w:val="24"/>
        </w:rPr>
        <w:t>i</w:t>
      </w:r>
      <w:r w:rsidR="009275CB">
        <w:rPr>
          <w:rFonts w:ascii="Times New Roman" w:hAnsi="Times New Roman" w:cs="Times New Roman"/>
          <w:sz w:val="24"/>
          <w:szCs w:val="24"/>
        </w:rPr>
        <w:t>podium</w:t>
      </w:r>
      <w:r w:rsidR="00776EFF">
        <w:rPr>
          <w:rFonts w:ascii="Times New Roman" w:hAnsi="Times New Roman" w:cs="Times New Roman"/>
          <w:sz w:val="24"/>
          <w:szCs w:val="24"/>
        </w:rPr>
        <w:t>o</w:t>
      </w:r>
      <w:r w:rsidR="009275CB">
        <w:rPr>
          <w:rFonts w:ascii="Times New Roman" w:hAnsi="Times New Roman" w:cs="Times New Roman"/>
          <w:sz w:val="24"/>
          <w:szCs w:val="24"/>
        </w:rPr>
        <w:t xml:space="preserve">k, </w:t>
      </w:r>
      <w:r w:rsidR="00965D24">
        <w:rPr>
          <w:rFonts w:ascii="Times New Roman" w:hAnsi="Times New Roman" w:cs="Times New Roman"/>
          <w:sz w:val="24"/>
          <w:szCs w:val="24"/>
        </w:rPr>
        <w:t xml:space="preserve">míg </w:t>
      </w:r>
      <w:r w:rsidR="009275CB">
        <w:rPr>
          <w:rFonts w:ascii="Times New Roman" w:hAnsi="Times New Roman" w:cs="Times New Roman"/>
          <w:sz w:val="24"/>
          <w:szCs w:val="24"/>
        </w:rPr>
        <w:t>a kisebb, hegyesebb kinövekedések</w:t>
      </w:r>
      <w:r w:rsidR="00776EFF">
        <w:rPr>
          <w:rFonts w:ascii="Times New Roman" w:hAnsi="Times New Roman" w:cs="Times New Roman"/>
          <w:sz w:val="24"/>
          <w:szCs w:val="24"/>
        </w:rPr>
        <w:t xml:space="preserve"> pedig a </w:t>
      </w:r>
      <w:r w:rsidR="009275CB">
        <w:rPr>
          <w:rFonts w:ascii="Times New Roman" w:hAnsi="Times New Roman" w:cs="Times New Roman"/>
          <w:sz w:val="24"/>
          <w:szCs w:val="24"/>
        </w:rPr>
        <w:t>filopodium</w:t>
      </w:r>
      <w:r w:rsidR="00776EFF">
        <w:rPr>
          <w:rFonts w:ascii="Times New Roman" w:hAnsi="Times New Roman" w:cs="Times New Roman"/>
          <w:sz w:val="24"/>
          <w:szCs w:val="24"/>
        </w:rPr>
        <w:t>o</w:t>
      </w:r>
      <w:r w:rsidR="009275CB">
        <w:rPr>
          <w:rFonts w:ascii="Times New Roman" w:hAnsi="Times New Roman" w:cs="Times New Roman"/>
          <w:sz w:val="24"/>
          <w:szCs w:val="24"/>
        </w:rPr>
        <w:t xml:space="preserve">k. </w:t>
      </w:r>
    </w:p>
    <w:p w:rsidR="00084874" w:rsidRDefault="00084874" w:rsidP="0043261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831C03">
        <w:rPr>
          <w:rFonts w:ascii="Times New Roman" w:hAnsi="Times New Roman" w:cs="Times New Roman"/>
          <w:sz w:val="24"/>
          <w:szCs w:val="24"/>
        </w:rPr>
        <w:t>z új</w:t>
      </w:r>
      <w:r>
        <w:rPr>
          <w:rFonts w:ascii="Times New Roman" w:hAnsi="Times New Roman" w:cs="Times New Roman"/>
          <w:sz w:val="24"/>
          <w:szCs w:val="24"/>
        </w:rPr>
        <w:t xml:space="preserve"> letapadási felületek miozin motorok segítségével alakulnak ki, </w:t>
      </w:r>
      <w:r w:rsidR="008C7F23">
        <w:rPr>
          <w:rFonts w:ascii="Times New Roman" w:hAnsi="Times New Roman" w:cs="Times New Roman"/>
          <w:sz w:val="24"/>
          <w:szCs w:val="24"/>
        </w:rPr>
        <w:t xml:space="preserve">intenzív </w:t>
      </w:r>
      <w:r>
        <w:rPr>
          <w:rFonts w:ascii="Times New Roman" w:hAnsi="Times New Roman" w:cs="Times New Roman"/>
          <w:sz w:val="24"/>
          <w:szCs w:val="24"/>
        </w:rPr>
        <w:t>aktin</w:t>
      </w:r>
      <w:r w:rsidR="007066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polimerizáció által</w:t>
      </w:r>
      <w:r w:rsidR="00831C03">
        <w:rPr>
          <w:rFonts w:ascii="Times New Roman" w:hAnsi="Times New Roman" w:cs="Times New Roman"/>
          <w:sz w:val="24"/>
          <w:szCs w:val="24"/>
        </w:rPr>
        <w:t>, a sejt elülső (inger felé eső) oldalán</w:t>
      </w:r>
      <w:r>
        <w:rPr>
          <w:rFonts w:ascii="Times New Roman" w:hAnsi="Times New Roman" w:cs="Times New Roman"/>
          <w:sz w:val="24"/>
          <w:szCs w:val="24"/>
        </w:rPr>
        <w:t>. Hogy a folyamatból valóban haladó mozgás</w:t>
      </w:r>
      <w:r w:rsidR="00B144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és ne csak </w:t>
      </w:r>
      <w:r w:rsidR="003B68E5">
        <w:rPr>
          <w:rFonts w:ascii="Times New Roman" w:hAnsi="Times New Roman" w:cs="Times New Roman"/>
          <w:sz w:val="24"/>
          <w:szCs w:val="24"/>
        </w:rPr>
        <w:t xml:space="preserve">a sejt </w:t>
      </w:r>
      <w:r>
        <w:rPr>
          <w:rFonts w:ascii="Times New Roman" w:hAnsi="Times New Roman" w:cs="Times New Roman"/>
          <w:sz w:val="24"/>
          <w:szCs w:val="24"/>
        </w:rPr>
        <w:t>kilapulás</w:t>
      </w:r>
      <w:r w:rsidR="003B68E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8E5">
        <w:rPr>
          <w:rFonts w:ascii="Times New Roman" w:hAnsi="Times New Roman" w:cs="Times New Roman"/>
          <w:sz w:val="24"/>
          <w:szCs w:val="24"/>
        </w:rPr>
        <w:t>következzen</w:t>
      </w:r>
      <w:r>
        <w:rPr>
          <w:rFonts w:ascii="Times New Roman" w:hAnsi="Times New Roman" w:cs="Times New Roman"/>
          <w:sz w:val="24"/>
          <w:szCs w:val="24"/>
        </w:rPr>
        <w:t>, az új tapadási helyek kialakulás</w:t>
      </w:r>
      <w:r w:rsidR="003B68E5">
        <w:rPr>
          <w:rFonts w:ascii="Times New Roman" w:hAnsi="Times New Roman" w:cs="Times New Roman"/>
          <w:sz w:val="24"/>
          <w:szCs w:val="24"/>
        </w:rPr>
        <w:t>ával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8E5">
        <w:rPr>
          <w:rFonts w:ascii="Times New Roman" w:hAnsi="Times New Roman" w:cs="Times New Roman"/>
          <w:sz w:val="24"/>
          <w:szCs w:val="24"/>
        </w:rPr>
        <w:t xml:space="preserve">egyidejűleg </w:t>
      </w:r>
      <w:r>
        <w:rPr>
          <w:rFonts w:ascii="Times New Roman" w:hAnsi="Times New Roman" w:cs="Times New Roman"/>
          <w:sz w:val="24"/>
          <w:szCs w:val="24"/>
        </w:rPr>
        <w:t>a haladási iránytól távolabb eső részeken aktin-kontrakció</w:t>
      </w:r>
      <w:r w:rsidR="007066F6">
        <w:rPr>
          <w:rFonts w:ascii="Times New Roman" w:hAnsi="Times New Roman" w:cs="Times New Roman"/>
          <w:sz w:val="24"/>
          <w:szCs w:val="24"/>
        </w:rPr>
        <w:t xml:space="preserve"> és aktin-depolimerizáció</w:t>
      </w:r>
      <w:r>
        <w:rPr>
          <w:rFonts w:ascii="Times New Roman" w:hAnsi="Times New Roman" w:cs="Times New Roman"/>
          <w:sz w:val="24"/>
          <w:szCs w:val="24"/>
        </w:rPr>
        <w:t xml:space="preserve"> történik, és </w:t>
      </w:r>
      <w:r w:rsidR="00831C03">
        <w:rPr>
          <w:rFonts w:ascii="Times New Roman" w:hAnsi="Times New Roman" w:cs="Times New Roman"/>
          <w:sz w:val="24"/>
          <w:szCs w:val="24"/>
        </w:rPr>
        <w:t>egyes</w:t>
      </w:r>
      <w:r>
        <w:rPr>
          <w:rFonts w:ascii="Times New Roman" w:hAnsi="Times New Roman" w:cs="Times New Roman"/>
          <w:sz w:val="24"/>
          <w:szCs w:val="24"/>
        </w:rPr>
        <w:t xml:space="preserve"> régi letapadási felületek megszűnnek.</w:t>
      </w:r>
    </w:p>
    <w:p w:rsidR="00084874" w:rsidRDefault="00084874" w:rsidP="0043261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Sejtosztódás ilyen alaktalan, csúszó sejtek esetében nem tud megtörténni</w:t>
      </w:r>
      <w:r w:rsidR="00D10E62">
        <w:rPr>
          <w:rFonts w:ascii="Times New Roman" w:hAnsi="Times New Roman" w:cs="Times New Roman"/>
          <w:sz w:val="24"/>
          <w:szCs w:val="24"/>
        </w:rPr>
        <w:t>, azaz ilyen mozgás csak az interfázisban (vagy G0-fázisban) lehetséges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17B9">
        <w:rPr>
          <w:rFonts w:ascii="Times New Roman" w:hAnsi="Times New Roman" w:cs="Times New Roman"/>
          <w:sz w:val="24"/>
          <w:szCs w:val="24"/>
        </w:rPr>
        <w:t>Mitózis elején integrin-foszforiláció történik, mely</w:t>
      </w:r>
      <w:r w:rsidR="00443AE3">
        <w:rPr>
          <w:rFonts w:ascii="Times New Roman" w:hAnsi="Times New Roman" w:cs="Times New Roman"/>
          <w:sz w:val="24"/>
          <w:szCs w:val="24"/>
        </w:rPr>
        <w:t>nek</w:t>
      </w:r>
      <w:r w:rsidR="00F217B9">
        <w:rPr>
          <w:rFonts w:ascii="Times New Roman" w:hAnsi="Times New Roman" w:cs="Times New Roman"/>
          <w:sz w:val="24"/>
          <w:szCs w:val="24"/>
        </w:rPr>
        <w:t xml:space="preserve"> hatására a letapadási felületek megszűnnek, a sejt </w:t>
      </w:r>
      <w:r w:rsidR="00D10E62">
        <w:rPr>
          <w:rFonts w:ascii="Times New Roman" w:hAnsi="Times New Roman" w:cs="Times New Roman"/>
          <w:sz w:val="24"/>
          <w:szCs w:val="24"/>
        </w:rPr>
        <w:t xml:space="preserve">pedig </w:t>
      </w:r>
      <w:r w:rsidR="00F217B9">
        <w:rPr>
          <w:rFonts w:ascii="Times New Roman" w:hAnsi="Times New Roman" w:cs="Times New Roman"/>
          <w:sz w:val="24"/>
          <w:szCs w:val="24"/>
        </w:rPr>
        <w:t>felgömbölyödik</w:t>
      </w:r>
      <w:r w:rsidR="00443AE3">
        <w:rPr>
          <w:rFonts w:ascii="Times New Roman" w:hAnsi="Times New Roman" w:cs="Times New Roman"/>
          <w:sz w:val="24"/>
          <w:szCs w:val="24"/>
        </w:rPr>
        <w:t>, és e</w:t>
      </w:r>
      <w:r w:rsidR="00801D1E">
        <w:rPr>
          <w:rFonts w:ascii="Times New Roman" w:hAnsi="Times New Roman" w:cs="Times New Roman"/>
          <w:sz w:val="24"/>
          <w:szCs w:val="24"/>
        </w:rPr>
        <w:t>zután</w:t>
      </w:r>
      <w:r w:rsidR="00443AE3">
        <w:rPr>
          <w:rFonts w:ascii="Times New Roman" w:hAnsi="Times New Roman" w:cs="Times New Roman"/>
          <w:sz w:val="24"/>
          <w:szCs w:val="24"/>
        </w:rPr>
        <w:t xml:space="preserve"> már osztódni </w:t>
      </w:r>
      <w:r w:rsidR="00D10E62">
        <w:rPr>
          <w:rFonts w:ascii="Times New Roman" w:hAnsi="Times New Roman" w:cs="Times New Roman"/>
          <w:sz w:val="24"/>
          <w:szCs w:val="24"/>
        </w:rPr>
        <w:t xml:space="preserve">is </w:t>
      </w:r>
      <w:r w:rsidR="00443AE3">
        <w:rPr>
          <w:rFonts w:ascii="Times New Roman" w:hAnsi="Times New Roman" w:cs="Times New Roman"/>
          <w:sz w:val="24"/>
          <w:szCs w:val="24"/>
        </w:rPr>
        <w:t>tud</w:t>
      </w:r>
      <w:r w:rsidR="00F217B9">
        <w:rPr>
          <w:rFonts w:ascii="Times New Roman" w:hAnsi="Times New Roman" w:cs="Times New Roman"/>
          <w:sz w:val="24"/>
          <w:szCs w:val="24"/>
        </w:rPr>
        <w:t>.</w:t>
      </w:r>
    </w:p>
    <w:p w:rsidR="00105F1F" w:rsidRDefault="00105F1F" w:rsidP="0043261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Korábban már említésre kerültek az állábak (vagy pszeudopodiumok). Ezek is aktin polimerizáció révén kialakított nyúlványok, amelyek a sejt mozgását vagy fagotróf táplálkozását egyaránt segíthetik. Amőbák és egyes fehérvérsejtek (pl. a makrofágok) képezhetnek állábakat.</w:t>
      </w:r>
    </w:p>
    <w:p w:rsidR="006D7DFF" w:rsidRDefault="006D7DFF" w:rsidP="0043261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05E" w:rsidRPr="003B68E5" w:rsidRDefault="00D86823" w:rsidP="0043261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F61DBB" w:rsidRPr="003B68E5">
        <w:rPr>
          <w:rFonts w:ascii="Times New Roman" w:hAnsi="Times New Roman" w:cs="Times New Roman"/>
          <w:b/>
          <w:bCs/>
          <w:sz w:val="24"/>
          <w:szCs w:val="24"/>
        </w:rPr>
        <w:t>Rho-fehérjék</w:t>
      </w:r>
      <w:r w:rsidR="000002E1">
        <w:rPr>
          <w:rFonts w:ascii="Times New Roman" w:hAnsi="Times New Roman" w:cs="Times New Roman"/>
          <w:b/>
          <w:bCs/>
          <w:sz w:val="24"/>
          <w:szCs w:val="24"/>
        </w:rPr>
        <w:t xml:space="preserve"> funkciói</w:t>
      </w:r>
    </w:p>
    <w:p w:rsidR="003B68E5" w:rsidRDefault="003B68E5" w:rsidP="0043261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DFF" w:rsidRDefault="006D7DFF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vizsgált fibroblaszt a külső környezeti jelekre a választ </w:t>
      </w:r>
      <w:r w:rsidR="009C7E17">
        <w:rPr>
          <w:rFonts w:ascii="Times New Roman" w:hAnsi="Times New Roman" w:cs="Times New Roman"/>
          <w:sz w:val="24"/>
          <w:szCs w:val="24"/>
        </w:rPr>
        <w:t xml:space="preserve">a citoszolban </w:t>
      </w:r>
      <w:r>
        <w:rPr>
          <w:rFonts w:ascii="Times New Roman" w:hAnsi="Times New Roman" w:cs="Times New Roman"/>
          <w:sz w:val="24"/>
          <w:szCs w:val="24"/>
        </w:rPr>
        <w:t>foszforilációs kaszkádok által alakítja ki. Ezen kaszkád</w:t>
      </w:r>
      <w:r w:rsidR="0069077B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F77">
        <w:rPr>
          <w:rFonts w:ascii="Times New Roman" w:hAnsi="Times New Roman" w:cs="Times New Roman"/>
          <w:sz w:val="24"/>
          <w:szCs w:val="24"/>
        </w:rPr>
        <w:t xml:space="preserve">egyes </w:t>
      </w:r>
      <w:r>
        <w:rPr>
          <w:rFonts w:ascii="Times New Roman" w:hAnsi="Times New Roman" w:cs="Times New Roman"/>
          <w:sz w:val="24"/>
          <w:szCs w:val="24"/>
        </w:rPr>
        <w:t>tagjai olyan GTP-kötő fehérjék, melyek az aktin polimerizációját tudják valamilyen módon befolyásolni.</w:t>
      </w:r>
      <w:r w:rsidR="00DE10B8">
        <w:rPr>
          <w:rFonts w:ascii="Times New Roman" w:hAnsi="Times New Roman" w:cs="Times New Roman"/>
          <w:sz w:val="24"/>
          <w:szCs w:val="24"/>
        </w:rPr>
        <w:t xml:space="preserve"> </w:t>
      </w:r>
      <w:r w:rsidR="009C7E17">
        <w:rPr>
          <w:rFonts w:ascii="Times New Roman" w:hAnsi="Times New Roman" w:cs="Times New Roman"/>
          <w:sz w:val="24"/>
          <w:szCs w:val="24"/>
        </w:rPr>
        <w:t xml:space="preserve">E fehérjéknek két formája ismeretes: a GTP-kötött aktív, valamint a GDP-kötött inaktív forma. </w:t>
      </w:r>
      <w:r w:rsidR="00DE10B8">
        <w:rPr>
          <w:rFonts w:ascii="Times New Roman" w:hAnsi="Times New Roman" w:cs="Times New Roman"/>
          <w:sz w:val="24"/>
          <w:szCs w:val="24"/>
        </w:rPr>
        <w:t xml:space="preserve">A GTP-nek a fehérje inaktiválásában </w:t>
      </w:r>
      <w:r w:rsidR="00115F77">
        <w:rPr>
          <w:rFonts w:ascii="Times New Roman" w:hAnsi="Times New Roman" w:cs="Times New Roman"/>
          <w:sz w:val="24"/>
          <w:szCs w:val="24"/>
        </w:rPr>
        <w:t>(</w:t>
      </w:r>
      <w:r w:rsidR="00DE10B8">
        <w:rPr>
          <w:rFonts w:ascii="Times New Roman" w:hAnsi="Times New Roman" w:cs="Times New Roman"/>
          <w:sz w:val="24"/>
          <w:szCs w:val="24"/>
        </w:rPr>
        <w:t xml:space="preserve">GTP </w:t>
      </w:r>
      <w:r w:rsidR="00B90BA2">
        <w:rPr>
          <w:rFonts w:ascii="Times New Roman" w:hAnsi="Times New Roman" w:cs="Times New Roman"/>
          <w:sz w:val="24"/>
          <w:szCs w:val="24"/>
        </w:rPr>
        <w:t xml:space="preserve">késleltetett </w:t>
      </w:r>
      <w:r w:rsidR="00DE10B8">
        <w:rPr>
          <w:rFonts w:ascii="Times New Roman" w:hAnsi="Times New Roman" w:cs="Times New Roman"/>
          <w:sz w:val="24"/>
          <w:szCs w:val="24"/>
        </w:rPr>
        <w:t>hidrolizálása</w:t>
      </w:r>
      <w:r w:rsidR="00B90BA2">
        <w:rPr>
          <w:rFonts w:ascii="Times New Roman" w:hAnsi="Times New Roman" w:cs="Times New Roman"/>
          <w:sz w:val="24"/>
          <w:szCs w:val="24"/>
        </w:rPr>
        <w:t xml:space="preserve"> GTPáz aktivitás révén</w:t>
      </w:r>
      <w:r w:rsidR="00115F77">
        <w:rPr>
          <w:rFonts w:ascii="Times New Roman" w:hAnsi="Times New Roman" w:cs="Times New Roman"/>
          <w:sz w:val="24"/>
          <w:szCs w:val="24"/>
        </w:rPr>
        <w:t>)</w:t>
      </w:r>
      <w:r w:rsidR="00DE10B8">
        <w:rPr>
          <w:rFonts w:ascii="Times New Roman" w:hAnsi="Times New Roman" w:cs="Times New Roman"/>
          <w:sz w:val="24"/>
          <w:szCs w:val="24"/>
        </w:rPr>
        <w:t xml:space="preserve">, illetve az inaktív fehérje aktiválásában </w:t>
      </w:r>
      <w:r w:rsidR="00115F77">
        <w:rPr>
          <w:rFonts w:ascii="Times New Roman" w:hAnsi="Times New Roman" w:cs="Times New Roman"/>
          <w:sz w:val="24"/>
          <w:szCs w:val="24"/>
        </w:rPr>
        <w:t>(</w:t>
      </w:r>
      <w:r w:rsidR="00DE10B8">
        <w:rPr>
          <w:rFonts w:ascii="Times New Roman" w:hAnsi="Times New Roman" w:cs="Times New Roman"/>
          <w:sz w:val="24"/>
          <w:szCs w:val="24"/>
        </w:rPr>
        <w:t xml:space="preserve">GDP GTP-re </w:t>
      </w:r>
      <w:r w:rsidR="00115F77">
        <w:rPr>
          <w:rFonts w:ascii="Times New Roman" w:hAnsi="Times New Roman" w:cs="Times New Roman"/>
          <w:sz w:val="24"/>
          <w:szCs w:val="24"/>
        </w:rPr>
        <w:t>történő</w:t>
      </w:r>
      <w:r w:rsidR="00DE10B8">
        <w:rPr>
          <w:rFonts w:ascii="Times New Roman" w:hAnsi="Times New Roman" w:cs="Times New Roman"/>
          <w:sz w:val="24"/>
          <w:szCs w:val="24"/>
        </w:rPr>
        <w:t xml:space="preserve"> cseréje </w:t>
      </w:r>
      <w:r w:rsidR="00115F77">
        <w:rPr>
          <w:rFonts w:ascii="Times New Roman" w:hAnsi="Times New Roman" w:cs="Times New Roman"/>
          <w:sz w:val="24"/>
          <w:szCs w:val="24"/>
        </w:rPr>
        <w:t xml:space="preserve">megfelelő </w:t>
      </w:r>
      <w:r w:rsidR="00DE10B8">
        <w:rPr>
          <w:rFonts w:ascii="Times New Roman" w:hAnsi="Times New Roman" w:cs="Times New Roman"/>
          <w:sz w:val="24"/>
          <w:szCs w:val="24"/>
        </w:rPr>
        <w:t>cserefaktorokkal</w:t>
      </w:r>
      <w:r w:rsidR="00115F77">
        <w:rPr>
          <w:rFonts w:ascii="Times New Roman" w:hAnsi="Times New Roman" w:cs="Times New Roman"/>
          <w:sz w:val="24"/>
          <w:szCs w:val="24"/>
        </w:rPr>
        <w:t>)</w:t>
      </w:r>
      <w:r w:rsidR="00DE10B8">
        <w:rPr>
          <w:rFonts w:ascii="Times New Roman" w:hAnsi="Times New Roman" w:cs="Times New Roman"/>
          <w:sz w:val="24"/>
          <w:szCs w:val="24"/>
        </w:rPr>
        <w:t xml:space="preserve"> van szerepe. </w:t>
      </w:r>
      <w:r w:rsidR="00A9554A">
        <w:rPr>
          <w:rFonts w:ascii="Times New Roman" w:hAnsi="Times New Roman" w:cs="Times New Roman"/>
          <w:sz w:val="24"/>
          <w:szCs w:val="24"/>
        </w:rPr>
        <w:t>A</w:t>
      </w:r>
      <w:r w:rsidR="00DE10B8">
        <w:rPr>
          <w:rFonts w:ascii="Times New Roman" w:hAnsi="Times New Roman" w:cs="Times New Roman"/>
          <w:sz w:val="24"/>
          <w:szCs w:val="24"/>
        </w:rPr>
        <w:t xml:space="preserve"> fibroblaszt mozgását irányító</w:t>
      </w:r>
      <w:r w:rsidR="00472F44">
        <w:rPr>
          <w:rFonts w:ascii="Times New Roman" w:hAnsi="Times New Roman" w:cs="Times New Roman"/>
          <w:sz w:val="24"/>
          <w:szCs w:val="24"/>
        </w:rPr>
        <w:t xml:space="preserve"> </w:t>
      </w:r>
      <w:r w:rsidR="00B90BA2">
        <w:rPr>
          <w:rFonts w:ascii="Times New Roman" w:hAnsi="Times New Roman" w:cs="Times New Roman"/>
          <w:sz w:val="24"/>
          <w:szCs w:val="24"/>
        </w:rPr>
        <w:t xml:space="preserve">GTP-kötő </w:t>
      </w:r>
      <w:r w:rsidR="00472F44">
        <w:rPr>
          <w:rFonts w:ascii="Times New Roman" w:hAnsi="Times New Roman" w:cs="Times New Roman"/>
          <w:sz w:val="24"/>
          <w:szCs w:val="24"/>
        </w:rPr>
        <w:t>fehérjecsalád tagjait</w:t>
      </w:r>
      <w:r w:rsidR="00A9554A" w:rsidRPr="00A9554A">
        <w:rPr>
          <w:rFonts w:ascii="Times New Roman" w:hAnsi="Times New Roman" w:cs="Times New Roman"/>
          <w:sz w:val="24"/>
          <w:szCs w:val="24"/>
        </w:rPr>
        <w:t xml:space="preserve"> </w:t>
      </w:r>
      <w:r w:rsidR="00A9554A">
        <w:rPr>
          <w:rFonts w:ascii="Times New Roman" w:hAnsi="Times New Roman" w:cs="Times New Roman"/>
          <w:sz w:val="24"/>
          <w:szCs w:val="24"/>
        </w:rPr>
        <w:t>összefoglalóan Rho-proteineknek nevezzük</w:t>
      </w:r>
      <w:r w:rsidR="00111256">
        <w:rPr>
          <w:rFonts w:ascii="Times New Roman" w:hAnsi="Times New Roman" w:cs="Times New Roman"/>
          <w:sz w:val="24"/>
          <w:szCs w:val="24"/>
        </w:rPr>
        <w:t>.</w:t>
      </w:r>
      <w:r w:rsidR="00115F77">
        <w:rPr>
          <w:rFonts w:ascii="Times New Roman" w:hAnsi="Times New Roman" w:cs="Times New Roman"/>
          <w:sz w:val="24"/>
          <w:szCs w:val="24"/>
        </w:rPr>
        <w:t xml:space="preserve"> </w:t>
      </w:r>
      <w:r w:rsidR="00111256">
        <w:rPr>
          <w:rFonts w:ascii="Times New Roman" w:hAnsi="Times New Roman" w:cs="Times New Roman"/>
          <w:sz w:val="24"/>
          <w:szCs w:val="24"/>
        </w:rPr>
        <w:t xml:space="preserve">Ezek a fehérjék </w:t>
      </w:r>
      <w:r w:rsidR="00115F77">
        <w:rPr>
          <w:rFonts w:ascii="Times New Roman" w:hAnsi="Times New Roman" w:cs="Times New Roman"/>
          <w:sz w:val="24"/>
          <w:szCs w:val="24"/>
        </w:rPr>
        <w:t>az aktin polimerizációjának fokát és formáját alapvetően meghatározzák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3AA" w:rsidRDefault="006D7DFF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F36C1">
        <w:rPr>
          <w:rFonts w:ascii="Times New Roman" w:hAnsi="Times New Roman" w:cs="Times New Roman"/>
          <w:sz w:val="24"/>
          <w:szCs w:val="24"/>
        </w:rPr>
        <w:t xml:space="preserve"> vizsgálat során a sejtbiológusok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0B8">
        <w:rPr>
          <w:rFonts w:ascii="Times New Roman" w:hAnsi="Times New Roman" w:cs="Times New Roman"/>
          <w:sz w:val="24"/>
          <w:szCs w:val="24"/>
        </w:rPr>
        <w:t xml:space="preserve">a </w:t>
      </w:r>
      <w:r w:rsidR="00115F77">
        <w:rPr>
          <w:rFonts w:ascii="Times New Roman" w:hAnsi="Times New Roman" w:cs="Times New Roman"/>
          <w:sz w:val="24"/>
          <w:szCs w:val="24"/>
        </w:rPr>
        <w:t xml:space="preserve">különböző </w:t>
      </w:r>
      <w:r>
        <w:rPr>
          <w:rFonts w:ascii="Times New Roman" w:hAnsi="Times New Roman" w:cs="Times New Roman"/>
          <w:sz w:val="24"/>
          <w:szCs w:val="24"/>
        </w:rPr>
        <w:t>Rho-fehérjék</w:t>
      </w:r>
      <w:r w:rsidR="00DE10B8">
        <w:rPr>
          <w:rFonts w:ascii="Times New Roman" w:hAnsi="Times New Roman" w:cs="Times New Roman"/>
          <w:sz w:val="24"/>
          <w:szCs w:val="24"/>
        </w:rPr>
        <w:t xml:space="preserve">et </w:t>
      </w:r>
      <w:r w:rsidR="00115F77">
        <w:rPr>
          <w:rFonts w:ascii="Times New Roman" w:hAnsi="Times New Roman" w:cs="Times New Roman"/>
          <w:sz w:val="24"/>
          <w:szCs w:val="24"/>
        </w:rPr>
        <w:t xml:space="preserve">tisztán </w:t>
      </w:r>
      <w:r w:rsidR="00FF36C1">
        <w:rPr>
          <w:rFonts w:ascii="Times New Roman" w:hAnsi="Times New Roman" w:cs="Times New Roman"/>
          <w:sz w:val="24"/>
          <w:szCs w:val="24"/>
        </w:rPr>
        <w:t xml:space="preserve">egy-egy fibroblasztba injektálták, és a tapasztalt változásokat egy kontroll sejttel összevetve </w:t>
      </w:r>
      <w:r w:rsidR="00C80D59">
        <w:rPr>
          <w:rFonts w:ascii="Times New Roman" w:hAnsi="Times New Roman" w:cs="Times New Roman"/>
          <w:sz w:val="24"/>
          <w:szCs w:val="24"/>
        </w:rPr>
        <w:t>tudták megállapítani, hogy az adott fehérje</w:t>
      </w:r>
      <w:r w:rsidR="00522A19">
        <w:rPr>
          <w:rFonts w:ascii="Times New Roman" w:hAnsi="Times New Roman" w:cs="Times New Roman"/>
          <w:sz w:val="24"/>
          <w:szCs w:val="24"/>
        </w:rPr>
        <w:t>típus</w:t>
      </w:r>
      <w:r w:rsidR="00C80D59">
        <w:rPr>
          <w:rFonts w:ascii="Times New Roman" w:hAnsi="Times New Roman" w:cs="Times New Roman"/>
          <w:sz w:val="24"/>
          <w:szCs w:val="24"/>
        </w:rPr>
        <w:t xml:space="preserve"> a sejt </w:t>
      </w:r>
      <w:r w:rsidR="00AD182B">
        <w:rPr>
          <w:rFonts w:ascii="Times New Roman" w:hAnsi="Times New Roman" w:cs="Times New Roman"/>
          <w:sz w:val="24"/>
          <w:szCs w:val="24"/>
        </w:rPr>
        <w:t xml:space="preserve">csúszó </w:t>
      </w:r>
      <w:r w:rsidR="00C80D59">
        <w:rPr>
          <w:rFonts w:ascii="Times New Roman" w:hAnsi="Times New Roman" w:cs="Times New Roman"/>
          <w:sz w:val="24"/>
          <w:szCs w:val="24"/>
        </w:rPr>
        <w:t>mozgásának melyik részfolyamatáért felel</w:t>
      </w:r>
      <w:r w:rsidR="00115F77">
        <w:rPr>
          <w:rFonts w:ascii="Times New Roman" w:hAnsi="Times New Roman" w:cs="Times New Roman"/>
          <w:sz w:val="24"/>
          <w:szCs w:val="24"/>
        </w:rPr>
        <w:t xml:space="preserve">, </w:t>
      </w:r>
      <w:r w:rsidR="00731452">
        <w:rPr>
          <w:rFonts w:ascii="Times New Roman" w:hAnsi="Times New Roman" w:cs="Times New Roman"/>
          <w:sz w:val="24"/>
          <w:szCs w:val="24"/>
        </w:rPr>
        <w:t>valamint</w:t>
      </w:r>
      <w:r w:rsidR="00F731FB">
        <w:rPr>
          <w:rFonts w:ascii="Times New Roman" w:hAnsi="Times New Roman" w:cs="Times New Roman"/>
          <w:sz w:val="24"/>
          <w:szCs w:val="24"/>
        </w:rPr>
        <w:t xml:space="preserve"> hogy</w:t>
      </w:r>
      <w:r w:rsidR="00115F77">
        <w:rPr>
          <w:rFonts w:ascii="Times New Roman" w:hAnsi="Times New Roman" w:cs="Times New Roman"/>
          <w:sz w:val="24"/>
          <w:szCs w:val="24"/>
        </w:rPr>
        <w:t xml:space="preserve"> az aktin polimerizációra milyen hatással van</w:t>
      </w:r>
      <w:r w:rsidR="00FF36C1">
        <w:rPr>
          <w:rFonts w:ascii="Times New Roman" w:hAnsi="Times New Roman" w:cs="Times New Roman"/>
          <w:sz w:val="24"/>
          <w:szCs w:val="24"/>
        </w:rPr>
        <w:t xml:space="preserve">. Fontos, hogy minden egyes kísérletben nagy mennyiségben történjen az adott fehérje beinjektálása, hogy </w:t>
      </w:r>
      <w:r w:rsidR="00F731FB">
        <w:rPr>
          <w:rFonts w:ascii="Times New Roman" w:hAnsi="Times New Roman" w:cs="Times New Roman"/>
          <w:sz w:val="24"/>
          <w:szCs w:val="24"/>
        </w:rPr>
        <w:t xml:space="preserve">a </w:t>
      </w:r>
      <w:r w:rsidR="00FF36C1">
        <w:rPr>
          <w:rFonts w:ascii="Times New Roman" w:hAnsi="Times New Roman" w:cs="Times New Roman"/>
          <w:sz w:val="24"/>
          <w:szCs w:val="24"/>
        </w:rPr>
        <w:t xml:space="preserve">változás </w:t>
      </w:r>
      <w:r w:rsidR="00F731FB">
        <w:rPr>
          <w:rFonts w:ascii="Times New Roman" w:hAnsi="Times New Roman" w:cs="Times New Roman"/>
          <w:sz w:val="24"/>
          <w:szCs w:val="24"/>
        </w:rPr>
        <w:t xml:space="preserve">egyértelműen </w:t>
      </w:r>
      <w:r w:rsidR="00FF36C1">
        <w:rPr>
          <w:rFonts w:ascii="Times New Roman" w:hAnsi="Times New Roman" w:cs="Times New Roman"/>
          <w:sz w:val="24"/>
          <w:szCs w:val="24"/>
        </w:rPr>
        <w:t>tapasztalható</w:t>
      </w:r>
      <w:r w:rsidR="00F731FB" w:rsidRPr="00F731FB">
        <w:rPr>
          <w:rFonts w:ascii="Times New Roman" w:hAnsi="Times New Roman" w:cs="Times New Roman"/>
          <w:sz w:val="24"/>
          <w:szCs w:val="24"/>
        </w:rPr>
        <w:t xml:space="preserve"> </w:t>
      </w:r>
      <w:r w:rsidR="00F731FB">
        <w:rPr>
          <w:rFonts w:ascii="Times New Roman" w:hAnsi="Times New Roman" w:cs="Times New Roman"/>
          <w:sz w:val="24"/>
          <w:szCs w:val="24"/>
        </w:rPr>
        <w:t>legyen</w:t>
      </w:r>
      <w:r w:rsidR="00FF36C1">
        <w:rPr>
          <w:rFonts w:ascii="Times New Roman" w:hAnsi="Times New Roman" w:cs="Times New Roman"/>
          <w:sz w:val="24"/>
          <w:szCs w:val="24"/>
        </w:rPr>
        <w:t>.</w:t>
      </w:r>
    </w:p>
    <w:p w:rsidR="00CD5CFA" w:rsidRPr="00E41419" w:rsidRDefault="00FF36C1" w:rsidP="004326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fehérjecsaládon </w:t>
      </w:r>
      <w:r w:rsidR="006D7DFF">
        <w:rPr>
          <w:rFonts w:ascii="Times New Roman" w:hAnsi="Times New Roman" w:cs="Times New Roman"/>
          <w:sz w:val="24"/>
          <w:szCs w:val="24"/>
        </w:rPr>
        <w:t xml:space="preserve">belül Rho-fehérjének </w:t>
      </w:r>
      <w:r w:rsidR="007E53AA">
        <w:rPr>
          <w:rFonts w:ascii="Times New Roman" w:hAnsi="Times New Roman" w:cs="Times New Roman"/>
          <w:sz w:val="24"/>
          <w:szCs w:val="24"/>
        </w:rPr>
        <w:t>nevezték el</w:t>
      </w:r>
      <w:r w:rsidR="006D7DFF">
        <w:rPr>
          <w:rFonts w:ascii="Times New Roman" w:hAnsi="Times New Roman" w:cs="Times New Roman"/>
          <w:sz w:val="24"/>
          <w:szCs w:val="24"/>
        </w:rPr>
        <w:t xml:space="preserve"> azt, melyet a fibroblasztba injektálva az aktint gyors 1D-s polimerizáció</w:t>
      </w:r>
      <w:r>
        <w:rPr>
          <w:rFonts w:ascii="Times New Roman" w:hAnsi="Times New Roman" w:cs="Times New Roman"/>
          <w:sz w:val="24"/>
          <w:szCs w:val="24"/>
        </w:rPr>
        <w:t>ra serkenti. A Rac-fehérje hatására a sejt teljes kerületén letapadási felületek</w:t>
      </w:r>
      <w:r w:rsidR="00CD5CFA">
        <w:rPr>
          <w:rFonts w:ascii="Times New Roman" w:hAnsi="Times New Roman" w:cs="Times New Roman"/>
          <w:sz w:val="24"/>
          <w:szCs w:val="24"/>
        </w:rPr>
        <w:t>, lamellipodiumok</w:t>
      </w:r>
      <w:r>
        <w:rPr>
          <w:rFonts w:ascii="Times New Roman" w:hAnsi="Times New Roman" w:cs="Times New Roman"/>
          <w:sz w:val="24"/>
          <w:szCs w:val="24"/>
        </w:rPr>
        <w:t xml:space="preserve"> jönnek létre. Végül pedig a Cdc42-fehérje felel azért, hogy a sejt filopodiumokat növesszen körben mindenfelé a sejt</w:t>
      </w:r>
      <w:r w:rsidR="00C80D59">
        <w:rPr>
          <w:rFonts w:ascii="Times New Roman" w:hAnsi="Times New Roman" w:cs="Times New Roman"/>
          <w:sz w:val="24"/>
          <w:szCs w:val="24"/>
        </w:rPr>
        <w:t xml:space="preserve"> kerületén</w:t>
      </w:r>
      <w:r w:rsidR="007E53AA">
        <w:rPr>
          <w:rFonts w:ascii="Times New Roman" w:hAnsi="Times New Roman" w:cs="Times New Roman"/>
          <w:sz w:val="24"/>
          <w:szCs w:val="24"/>
        </w:rPr>
        <w:t>.</w:t>
      </w:r>
      <w:r w:rsidR="00522A19">
        <w:rPr>
          <w:rFonts w:ascii="Times New Roman" w:hAnsi="Times New Roman" w:cs="Times New Roman"/>
          <w:sz w:val="24"/>
          <w:szCs w:val="24"/>
        </w:rPr>
        <w:t xml:space="preserve"> Ezen részfolyamatok összehangolt működése eredményezi a sejt csúszó mozgását.</w:t>
      </w:r>
    </w:p>
    <w:sectPr w:rsidR="00CD5CFA" w:rsidRPr="00E41419" w:rsidSect="007868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18E" w:rsidRDefault="0038418E" w:rsidP="0001568E">
      <w:pPr>
        <w:spacing w:after="0" w:line="240" w:lineRule="auto"/>
      </w:pPr>
      <w:r>
        <w:separator/>
      </w:r>
    </w:p>
  </w:endnote>
  <w:endnote w:type="continuationSeparator" w:id="0">
    <w:p w:rsidR="0038418E" w:rsidRDefault="0038418E" w:rsidP="0001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2395830"/>
      <w:docPartObj>
        <w:docPartGallery w:val="Page Numbers (Bottom of Page)"/>
        <w:docPartUnique/>
      </w:docPartObj>
    </w:sdtPr>
    <w:sdtContent>
      <w:p w:rsidR="00DC5D58" w:rsidRDefault="002011A0">
        <w:pPr>
          <w:pStyle w:val="Footer"/>
          <w:jc w:val="center"/>
        </w:pPr>
        <w:r w:rsidRPr="007C3E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70308" w:rsidRPr="007C3E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3E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210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C3E8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C5D58" w:rsidRDefault="00DC5D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18E" w:rsidRDefault="0038418E" w:rsidP="0001568E">
      <w:pPr>
        <w:spacing w:after="0" w:line="240" w:lineRule="auto"/>
      </w:pPr>
      <w:r>
        <w:separator/>
      </w:r>
    </w:p>
  </w:footnote>
  <w:footnote w:type="continuationSeparator" w:id="0">
    <w:p w:rsidR="0038418E" w:rsidRDefault="0038418E" w:rsidP="0001568E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nabás Lengyel">
    <w15:presenceInfo w15:providerId="Windows Live" w15:userId="e9039e8ad79590e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42EB1"/>
    <w:rsid w:val="000002E1"/>
    <w:rsid w:val="00000EF8"/>
    <w:rsid w:val="00002959"/>
    <w:rsid w:val="0000315A"/>
    <w:rsid w:val="00013843"/>
    <w:rsid w:val="0001568E"/>
    <w:rsid w:val="000206E2"/>
    <w:rsid w:val="00034A3A"/>
    <w:rsid w:val="00044AEE"/>
    <w:rsid w:val="00072157"/>
    <w:rsid w:val="00072FED"/>
    <w:rsid w:val="0008338A"/>
    <w:rsid w:val="00084874"/>
    <w:rsid w:val="00085632"/>
    <w:rsid w:val="000A2A01"/>
    <w:rsid w:val="000A465E"/>
    <w:rsid w:val="000A6035"/>
    <w:rsid w:val="000C4667"/>
    <w:rsid w:val="000F2975"/>
    <w:rsid w:val="000F37AF"/>
    <w:rsid w:val="000F51F7"/>
    <w:rsid w:val="00104202"/>
    <w:rsid w:val="001049A0"/>
    <w:rsid w:val="00105F1F"/>
    <w:rsid w:val="00107AB2"/>
    <w:rsid w:val="00111256"/>
    <w:rsid w:val="00111D19"/>
    <w:rsid w:val="00113189"/>
    <w:rsid w:val="00115F77"/>
    <w:rsid w:val="0011696D"/>
    <w:rsid w:val="00130ACF"/>
    <w:rsid w:val="00132113"/>
    <w:rsid w:val="00134465"/>
    <w:rsid w:val="001345C9"/>
    <w:rsid w:val="001359B0"/>
    <w:rsid w:val="001452BE"/>
    <w:rsid w:val="001458E7"/>
    <w:rsid w:val="001474DB"/>
    <w:rsid w:val="00151BD2"/>
    <w:rsid w:val="001612C9"/>
    <w:rsid w:val="001673C6"/>
    <w:rsid w:val="001727DB"/>
    <w:rsid w:val="0018476F"/>
    <w:rsid w:val="00184E39"/>
    <w:rsid w:val="00186B7B"/>
    <w:rsid w:val="00190FF8"/>
    <w:rsid w:val="001A3326"/>
    <w:rsid w:val="001E7DBA"/>
    <w:rsid w:val="001F1B9D"/>
    <w:rsid w:val="002011A0"/>
    <w:rsid w:val="00211383"/>
    <w:rsid w:val="00215DD3"/>
    <w:rsid w:val="00234ED5"/>
    <w:rsid w:val="002353F2"/>
    <w:rsid w:val="00244F73"/>
    <w:rsid w:val="00245C9C"/>
    <w:rsid w:val="00252D9C"/>
    <w:rsid w:val="002571CC"/>
    <w:rsid w:val="00260039"/>
    <w:rsid w:val="00270308"/>
    <w:rsid w:val="00273C1D"/>
    <w:rsid w:val="0027610C"/>
    <w:rsid w:val="00280784"/>
    <w:rsid w:val="00284661"/>
    <w:rsid w:val="00287B42"/>
    <w:rsid w:val="0029109F"/>
    <w:rsid w:val="002A5E04"/>
    <w:rsid w:val="002A696C"/>
    <w:rsid w:val="002A7D8A"/>
    <w:rsid w:val="002B1650"/>
    <w:rsid w:val="002B6107"/>
    <w:rsid w:val="002C36B7"/>
    <w:rsid w:val="002C7C69"/>
    <w:rsid w:val="002D1872"/>
    <w:rsid w:val="002D68AF"/>
    <w:rsid w:val="002F2A77"/>
    <w:rsid w:val="002F5C9F"/>
    <w:rsid w:val="00304F9A"/>
    <w:rsid w:val="00307136"/>
    <w:rsid w:val="00316F8A"/>
    <w:rsid w:val="00326E08"/>
    <w:rsid w:val="003324F3"/>
    <w:rsid w:val="00332A87"/>
    <w:rsid w:val="00333DFE"/>
    <w:rsid w:val="00334559"/>
    <w:rsid w:val="00334E70"/>
    <w:rsid w:val="003475E3"/>
    <w:rsid w:val="00353CE8"/>
    <w:rsid w:val="00353DE5"/>
    <w:rsid w:val="00355E53"/>
    <w:rsid w:val="00375D06"/>
    <w:rsid w:val="003824C0"/>
    <w:rsid w:val="003827AC"/>
    <w:rsid w:val="003833CA"/>
    <w:rsid w:val="0038418E"/>
    <w:rsid w:val="00393729"/>
    <w:rsid w:val="0039742D"/>
    <w:rsid w:val="003A05AB"/>
    <w:rsid w:val="003A0601"/>
    <w:rsid w:val="003A0A1D"/>
    <w:rsid w:val="003A5BCD"/>
    <w:rsid w:val="003B2A0C"/>
    <w:rsid w:val="003B43E0"/>
    <w:rsid w:val="003B68E5"/>
    <w:rsid w:val="003C1DB3"/>
    <w:rsid w:val="003C32F4"/>
    <w:rsid w:val="003D4BE9"/>
    <w:rsid w:val="003D7AF5"/>
    <w:rsid w:val="003E267D"/>
    <w:rsid w:val="003E3862"/>
    <w:rsid w:val="003F2636"/>
    <w:rsid w:val="0040007D"/>
    <w:rsid w:val="00403094"/>
    <w:rsid w:val="00420EC6"/>
    <w:rsid w:val="00426A82"/>
    <w:rsid w:val="00432615"/>
    <w:rsid w:val="004342DE"/>
    <w:rsid w:val="00436A27"/>
    <w:rsid w:val="004420B0"/>
    <w:rsid w:val="004427A0"/>
    <w:rsid w:val="00443AE3"/>
    <w:rsid w:val="0044718F"/>
    <w:rsid w:val="00450D42"/>
    <w:rsid w:val="004611FB"/>
    <w:rsid w:val="00462677"/>
    <w:rsid w:val="00472F44"/>
    <w:rsid w:val="00476B35"/>
    <w:rsid w:val="00482258"/>
    <w:rsid w:val="004B1D02"/>
    <w:rsid w:val="004B7CD2"/>
    <w:rsid w:val="004C2EAD"/>
    <w:rsid w:val="004C4F52"/>
    <w:rsid w:val="004C5382"/>
    <w:rsid w:val="004C5677"/>
    <w:rsid w:val="004D7D86"/>
    <w:rsid w:val="004E1BA6"/>
    <w:rsid w:val="004E2800"/>
    <w:rsid w:val="004F2100"/>
    <w:rsid w:val="004F7606"/>
    <w:rsid w:val="00510477"/>
    <w:rsid w:val="005123CF"/>
    <w:rsid w:val="00513C78"/>
    <w:rsid w:val="0051722D"/>
    <w:rsid w:val="00522606"/>
    <w:rsid w:val="00522A19"/>
    <w:rsid w:val="00523EC9"/>
    <w:rsid w:val="005300C2"/>
    <w:rsid w:val="00535C4E"/>
    <w:rsid w:val="00535D67"/>
    <w:rsid w:val="005453B9"/>
    <w:rsid w:val="00552D5B"/>
    <w:rsid w:val="00553F55"/>
    <w:rsid w:val="0055714E"/>
    <w:rsid w:val="00557796"/>
    <w:rsid w:val="00565D97"/>
    <w:rsid w:val="00567A51"/>
    <w:rsid w:val="0057034B"/>
    <w:rsid w:val="00576F00"/>
    <w:rsid w:val="00581715"/>
    <w:rsid w:val="00581F6C"/>
    <w:rsid w:val="00590811"/>
    <w:rsid w:val="005920C4"/>
    <w:rsid w:val="00592EA2"/>
    <w:rsid w:val="005961A2"/>
    <w:rsid w:val="005B094A"/>
    <w:rsid w:val="005B0FA7"/>
    <w:rsid w:val="005B4451"/>
    <w:rsid w:val="005B4E5B"/>
    <w:rsid w:val="005B7179"/>
    <w:rsid w:val="005C124B"/>
    <w:rsid w:val="005C1652"/>
    <w:rsid w:val="005C581C"/>
    <w:rsid w:val="005C7F8A"/>
    <w:rsid w:val="005E1CEA"/>
    <w:rsid w:val="005E527E"/>
    <w:rsid w:val="005F5983"/>
    <w:rsid w:val="005F5E14"/>
    <w:rsid w:val="0060082D"/>
    <w:rsid w:val="006037E9"/>
    <w:rsid w:val="0060414F"/>
    <w:rsid w:val="00607967"/>
    <w:rsid w:val="00634901"/>
    <w:rsid w:val="00636736"/>
    <w:rsid w:val="00636DA4"/>
    <w:rsid w:val="006415C0"/>
    <w:rsid w:val="00654207"/>
    <w:rsid w:val="00657E85"/>
    <w:rsid w:val="00663338"/>
    <w:rsid w:val="006642ED"/>
    <w:rsid w:val="006729CC"/>
    <w:rsid w:val="0067383D"/>
    <w:rsid w:val="00676F1E"/>
    <w:rsid w:val="00681022"/>
    <w:rsid w:val="0069077B"/>
    <w:rsid w:val="00690793"/>
    <w:rsid w:val="006918BB"/>
    <w:rsid w:val="006958D7"/>
    <w:rsid w:val="006B12C8"/>
    <w:rsid w:val="006C6B4A"/>
    <w:rsid w:val="006D0485"/>
    <w:rsid w:val="006D4A19"/>
    <w:rsid w:val="006D72CF"/>
    <w:rsid w:val="006D7DFF"/>
    <w:rsid w:val="006E6307"/>
    <w:rsid w:val="006F0C41"/>
    <w:rsid w:val="006F1EC6"/>
    <w:rsid w:val="007066F6"/>
    <w:rsid w:val="00707334"/>
    <w:rsid w:val="00712383"/>
    <w:rsid w:val="00726FD5"/>
    <w:rsid w:val="00731452"/>
    <w:rsid w:val="00742EB1"/>
    <w:rsid w:val="007475D2"/>
    <w:rsid w:val="007506E9"/>
    <w:rsid w:val="00753383"/>
    <w:rsid w:val="007637E2"/>
    <w:rsid w:val="0076562B"/>
    <w:rsid w:val="00773E5F"/>
    <w:rsid w:val="00775342"/>
    <w:rsid w:val="00776EFF"/>
    <w:rsid w:val="00781333"/>
    <w:rsid w:val="007832B3"/>
    <w:rsid w:val="00783AA5"/>
    <w:rsid w:val="00786817"/>
    <w:rsid w:val="00796A3F"/>
    <w:rsid w:val="007A25C3"/>
    <w:rsid w:val="007A2D27"/>
    <w:rsid w:val="007C3008"/>
    <w:rsid w:val="007C3E80"/>
    <w:rsid w:val="007C592F"/>
    <w:rsid w:val="007E53AA"/>
    <w:rsid w:val="007F0F07"/>
    <w:rsid w:val="008005CC"/>
    <w:rsid w:val="00801D1E"/>
    <w:rsid w:val="008066E8"/>
    <w:rsid w:val="00806E53"/>
    <w:rsid w:val="00813A90"/>
    <w:rsid w:val="008208ED"/>
    <w:rsid w:val="00824A8D"/>
    <w:rsid w:val="00826D32"/>
    <w:rsid w:val="008301D3"/>
    <w:rsid w:val="008318FF"/>
    <w:rsid w:val="00831C03"/>
    <w:rsid w:val="00834208"/>
    <w:rsid w:val="0084183B"/>
    <w:rsid w:val="00841CBE"/>
    <w:rsid w:val="00845076"/>
    <w:rsid w:val="00851DF5"/>
    <w:rsid w:val="0086334B"/>
    <w:rsid w:val="00875949"/>
    <w:rsid w:val="00881177"/>
    <w:rsid w:val="008872A6"/>
    <w:rsid w:val="00890863"/>
    <w:rsid w:val="008A08C9"/>
    <w:rsid w:val="008A72DD"/>
    <w:rsid w:val="008A7F1A"/>
    <w:rsid w:val="008B2165"/>
    <w:rsid w:val="008B27A4"/>
    <w:rsid w:val="008B310A"/>
    <w:rsid w:val="008B52BC"/>
    <w:rsid w:val="008B581D"/>
    <w:rsid w:val="008B6DD3"/>
    <w:rsid w:val="008C163C"/>
    <w:rsid w:val="008C2ABC"/>
    <w:rsid w:val="008C3B03"/>
    <w:rsid w:val="008C7AD8"/>
    <w:rsid w:val="008C7F23"/>
    <w:rsid w:val="008E32A6"/>
    <w:rsid w:val="008E766F"/>
    <w:rsid w:val="008E7DE6"/>
    <w:rsid w:val="008F1623"/>
    <w:rsid w:val="008F6EF8"/>
    <w:rsid w:val="009044F8"/>
    <w:rsid w:val="009102F7"/>
    <w:rsid w:val="0091041D"/>
    <w:rsid w:val="00911470"/>
    <w:rsid w:val="00915C84"/>
    <w:rsid w:val="00915DAB"/>
    <w:rsid w:val="0092137F"/>
    <w:rsid w:val="00921614"/>
    <w:rsid w:val="0092275B"/>
    <w:rsid w:val="009263F9"/>
    <w:rsid w:val="00926FD1"/>
    <w:rsid w:val="009275CB"/>
    <w:rsid w:val="00931E91"/>
    <w:rsid w:val="0093377F"/>
    <w:rsid w:val="00933D7E"/>
    <w:rsid w:val="00935510"/>
    <w:rsid w:val="00937594"/>
    <w:rsid w:val="00955672"/>
    <w:rsid w:val="0095722C"/>
    <w:rsid w:val="00961114"/>
    <w:rsid w:val="00961F1F"/>
    <w:rsid w:val="00965D24"/>
    <w:rsid w:val="009718EB"/>
    <w:rsid w:val="00971C6C"/>
    <w:rsid w:val="00972B05"/>
    <w:rsid w:val="0097719A"/>
    <w:rsid w:val="009806F2"/>
    <w:rsid w:val="0098605E"/>
    <w:rsid w:val="00990EAF"/>
    <w:rsid w:val="0099644F"/>
    <w:rsid w:val="009A3596"/>
    <w:rsid w:val="009A7954"/>
    <w:rsid w:val="009C20E1"/>
    <w:rsid w:val="009C2A7C"/>
    <w:rsid w:val="009C44E7"/>
    <w:rsid w:val="009C7E17"/>
    <w:rsid w:val="009C7E96"/>
    <w:rsid w:val="009D1E3B"/>
    <w:rsid w:val="009D2343"/>
    <w:rsid w:val="009D4588"/>
    <w:rsid w:val="009F1D3A"/>
    <w:rsid w:val="009F35BC"/>
    <w:rsid w:val="00A0438A"/>
    <w:rsid w:val="00A068BF"/>
    <w:rsid w:val="00A11E7D"/>
    <w:rsid w:val="00A15431"/>
    <w:rsid w:val="00A20D2E"/>
    <w:rsid w:val="00A2666F"/>
    <w:rsid w:val="00A314AC"/>
    <w:rsid w:val="00A3212C"/>
    <w:rsid w:val="00A34725"/>
    <w:rsid w:val="00A357AB"/>
    <w:rsid w:val="00A4656B"/>
    <w:rsid w:val="00A4657D"/>
    <w:rsid w:val="00A47C88"/>
    <w:rsid w:val="00A50B24"/>
    <w:rsid w:val="00A53D34"/>
    <w:rsid w:val="00A72A57"/>
    <w:rsid w:val="00A821EB"/>
    <w:rsid w:val="00A84379"/>
    <w:rsid w:val="00A843D4"/>
    <w:rsid w:val="00A8501D"/>
    <w:rsid w:val="00A90D50"/>
    <w:rsid w:val="00A91DE8"/>
    <w:rsid w:val="00A9554A"/>
    <w:rsid w:val="00A97325"/>
    <w:rsid w:val="00A97415"/>
    <w:rsid w:val="00AB5310"/>
    <w:rsid w:val="00AC0278"/>
    <w:rsid w:val="00AC182C"/>
    <w:rsid w:val="00AC7344"/>
    <w:rsid w:val="00AD182B"/>
    <w:rsid w:val="00AD21B4"/>
    <w:rsid w:val="00AD6CF7"/>
    <w:rsid w:val="00AE5E03"/>
    <w:rsid w:val="00AE617B"/>
    <w:rsid w:val="00AE6366"/>
    <w:rsid w:val="00B00E85"/>
    <w:rsid w:val="00B0133E"/>
    <w:rsid w:val="00B039B7"/>
    <w:rsid w:val="00B03A45"/>
    <w:rsid w:val="00B04E61"/>
    <w:rsid w:val="00B05DE9"/>
    <w:rsid w:val="00B06A1A"/>
    <w:rsid w:val="00B12394"/>
    <w:rsid w:val="00B135FA"/>
    <w:rsid w:val="00B14458"/>
    <w:rsid w:val="00B16368"/>
    <w:rsid w:val="00B17329"/>
    <w:rsid w:val="00B22602"/>
    <w:rsid w:val="00B41B9B"/>
    <w:rsid w:val="00B5055D"/>
    <w:rsid w:val="00B56473"/>
    <w:rsid w:val="00B5745B"/>
    <w:rsid w:val="00B6142C"/>
    <w:rsid w:val="00B739D7"/>
    <w:rsid w:val="00B857DD"/>
    <w:rsid w:val="00B87323"/>
    <w:rsid w:val="00B90BA2"/>
    <w:rsid w:val="00B91EA8"/>
    <w:rsid w:val="00BA0199"/>
    <w:rsid w:val="00BB2ABF"/>
    <w:rsid w:val="00BB4642"/>
    <w:rsid w:val="00BC4E87"/>
    <w:rsid w:val="00BC7E37"/>
    <w:rsid w:val="00BD632D"/>
    <w:rsid w:val="00BE5C0E"/>
    <w:rsid w:val="00BE708D"/>
    <w:rsid w:val="00BF1A31"/>
    <w:rsid w:val="00BF5AA9"/>
    <w:rsid w:val="00C03827"/>
    <w:rsid w:val="00C038AE"/>
    <w:rsid w:val="00C0410B"/>
    <w:rsid w:val="00C05051"/>
    <w:rsid w:val="00C0749B"/>
    <w:rsid w:val="00C12F41"/>
    <w:rsid w:val="00C17C76"/>
    <w:rsid w:val="00C32A90"/>
    <w:rsid w:val="00C407C8"/>
    <w:rsid w:val="00C436ED"/>
    <w:rsid w:val="00C4774D"/>
    <w:rsid w:val="00C52356"/>
    <w:rsid w:val="00C53A35"/>
    <w:rsid w:val="00C74D0E"/>
    <w:rsid w:val="00C80D59"/>
    <w:rsid w:val="00C83E6A"/>
    <w:rsid w:val="00C9000D"/>
    <w:rsid w:val="00C935B8"/>
    <w:rsid w:val="00CA034F"/>
    <w:rsid w:val="00CA2F85"/>
    <w:rsid w:val="00CA77D9"/>
    <w:rsid w:val="00CC3C6B"/>
    <w:rsid w:val="00CC5E18"/>
    <w:rsid w:val="00CC6FF1"/>
    <w:rsid w:val="00CD126C"/>
    <w:rsid w:val="00CD5CFA"/>
    <w:rsid w:val="00CE116B"/>
    <w:rsid w:val="00CE742C"/>
    <w:rsid w:val="00CF339A"/>
    <w:rsid w:val="00CF752E"/>
    <w:rsid w:val="00D00CB9"/>
    <w:rsid w:val="00D033E4"/>
    <w:rsid w:val="00D05ED5"/>
    <w:rsid w:val="00D07A4D"/>
    <w:rsid w:val="00D10E62"/>
    <w:rsid w:val="00D12EA2"/>
    <w:rsid w:val="00D14263"/>
    <w:rsid w:val="00D2416E"/>
    <w:rsid w:val="00D2435B"/>
    <w:rsid w:val="00D2517C"/>
    <w:rsid w:val="00D25561"/>
    <w:rsid w:val="00D32015"/>
    <w:rsid w:val="00D32190"/>
    <w:rsid w:val="00D3441E"/>
    <w:rsid w:val="00D51A94"/>
    <w:rsid w:val="00D55B32"/>
    <w:rsid w:val="00D629CF"/>
    <w:rsid w:val="00D63CB1"/>
    <w:rsid w:val="00D71E59"/>
    <w:rsid w:val="00D80CCA"/>
    <w:rsid w:val="00D81D8D"/>
    <w:rsid w:val="00D825C0"/>
    <w:rsid w:val="00D83AF7"/>
    <w:rsid w:val="00D86823"/>
    <w:rsid w:val="00D933D2"/>
    <w:rsid w:val="00D9682F"/>
    <w:rsid w:val="00D97AA4"/>
    <w:rsid w:val="00DA5186"/>
    <w:rsid w:val="00DA5593"/>
    <w:rsid w:val="00DB52BC"/>
    <w:rsid w:val="00DC517E"/>
    <w:rsid w:val="00DC5D58"/>
    <w:rsid w:val="00DC761E"/>
    <w:rsid w:val="00DD2005"/>
    <w:rsid w:val="00DD44D3"/>
    <w:rsid w:val="00DD7C39"/>
    <w:rsid w:val="00DE0C63"/>
    <w:rsid w:val="00DE10B8"/>
    <w:rsid w:val="00DF7419"/>
    <w:rsid w:val="00E020E9"/>
    <w:rsid w:val="00E04C7B"/>
    <w:rsid w:val="00E11B0F"/>
    <w:rsid w:val="00E1766A"/>
    <w:rsid w:val="00E177AB"/>
    <w:rsid w:val="00E2045E"/>
    <w:rsid w:val="00E22252"/>
    <w:rsid w:val="00E23F07"/>
    <w:rsid w:val="00E3372E"/>
    <w:rsid w:val="00E345D3"/>
    <w:rsid w:val="00E35481"/>
    <w:rsid w:val="00E409C0"/>
    <w:rsid w:val="00E41419"/>
    <w:rsid w:val="00E41D6E"/>
    <w:rsid w:val="00E424AC"/>
    <w:rsid w:val="00E50C99"/>
    <w:rsid w:val="00E54964"/>
    <w:rsid w:val="00E64ACE"/>
    <w:rsid w:val="00E67BB1"/>
    <w:rsid w:val="00E724C0"/>
    <w:rsid w:val="00E72F1C"/>
    <w:rsid w:val="00E75988"/>
    <w:rsid w:val="00E81C54"/>
    <w:rsid w:val="00E848BF"/>
    <w:rsid w:val="00E865D4"/>
    <w:rsid w:val="00E9054A"/>
    <w:rsid w:val="00E93705"/>
    <w:rsid w:val="00EA402C"/>
    <w:rsid w:val="00EA5091"/>
    <w:rsid w:val="00EB1B69"/>
    <w:rsid w:val="00EB3439"/>
    <w:rsid w:val="00EB34B5"/>
    <w:rsid w:val="00EC2BDE"/>
    <w:rsid w:val="00EC36A3"/>
    <w:rsid w:val="00EC4C3C"/>
    <w:rsid w:val="00ED177C"/>
    <w:rsid w:val="00EE011A"/>
    <w:rsid w:val="00EE53BC"/>
    <w:rsid w:val="00EF6629"/>
    <w:rsid w:val="00F017A7"/>
    <w:rsid w:val="00F0213D"/>
    <w:rsid w:val="00F202CB"/>
    <w:rsid w:val="00F217B9"/>
    <w:rsid w:val="00F21F42"/>
    <w:rsid w:val="00F266BD"/>
    <w:rsid w:val="00F37837"/>
    <w:rsid w:val="00F45A8A"/>
    <w:rsid w:val="00F51B8C"/>
    <w:rsid w:val="00F54267"/>
    <w:rsid w:val="00F5477F"/>
    <w:rsid w:val="00F5499A"/>
    <w:rsid w:val="00F61DBB"/>
    <w:rsid w:val="00F635F6"/>
    <w:rsid w:val="00F6565C"/>
    <w:rsid w:val="00F6592B"/>
    <w:rsid w:val="00F65B0E"/>
    <w:rsid w:val="00F65E51"/>
    <w:rsid w:val="00F67DC3"/>
    <w:rsid w:val="00F731FB"/>
    <w:rsid w:val="00F80924"/>
    <w:rsid w:val="00F9131F"/>
    <w:rsid w:val="00F9718B"/>
    <w:rsid w:val="00FA7B18"/>
    <w:rsid w:val="00FC2840"/>
    <w:rsid w:val="00FC2F94"/>
    <w:rsid w:val="00FC3ABB"/>
    <w:rsid w:val="00FD3220"/>
    <w:rsid w:val="00FD6786"/>
    <w:rsid w:val="00FE3C4D"/>
    <w:rsid w:val="00FE7091"/>
    <w:rsid w:val="00FF0776"/>
    <w:rsid w:val="00FF36C1"/>
    <w:rsid w:val="00FF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68E"/>
  </w:style>
  <w:style w:type="paragraph" w:styleId="Footer">
    <w:name w:val="footer"/>
    <w:basedOn w:val="Normal"/>
    <w:link w:val="FooterChar"/>
    <w:uiPriority w:val="99"/>
    <w:unhideWhenUsed/>
    <w:rsid w:val="00015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68E"/>
  </w:style>
  <w:style w:type="paragraph" w:styleId="BalloonText">
    <w:name w:val="Balloon Text"/>
    <w:basedOn w:val="Normal"/>
    <w:link w:val="BalloonTextChar"/>
    <w:uiPriority w:val="99"/>
    <w:semiHidden/>
    <w:unhideWhenUsed/>
    <w:rsid w:val="0014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4D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A69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C3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3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00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7BB33-0AC0-4B8D-A93F-F01BBF55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5110</Words>
  <Characters>29130</Characters>
  <Application>Microsoft Office Word</Application>
  <DocSecurity>0</DocSecurity>
  <Lines>242</Lines>
  <Paragraphs>68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Barnabás Lengyel</dc:creator>
  <cp:lastModifiedBy>Akos</cp:lastModifiedBy>
  <cp:revision>5</cp:revision>
  <dcterms:created xsi:type="dcterms:W3CDTF">2024-02-09T14:50:00Z</dcterms:created>
  <dcterms:modified xsi:type="dcterms:W3CDTF">2024-02-09T15:01:00Z</dcterms:modified>
</cp:coreProperties>
</file>