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95" w:rsidRPr="00053EDF" w:rsidRDefault="00130095" w:rsidP="00130095">
      <w:pPr>
        <w:tabs>
          <w:tab w:val="left" w:pos="675"/>
          <w:tab w:val="left" w:pos="8897"/>
        </w:tabs>
        <w:jc w:val="center"/>
        <w:rPr>
          <w:b/>
        </w:rPr>
      </w:pPr>
      <w:r>
        <w:rPr>
          <w:b/>
        </w:rPr>
        <w:t>ORIENTÁLÓ KÉRDÉSEK</w:t>
      </w:r>
      <w:r>
        <w:rPr>
          <w:b/>
        </w:rPr>
        <w:br/>
      </w:r>
      <w:r>
        <w:rPr>
          <w:b/>
        </w:rPr>
        <w:br/>
      </w:r>
      <w:r w:rsidRPr="00053EDF">
        <w:rPr>
          <w:b/>
        </w:rPr>
        <w:t>Bevezető előadás</w:t>
      </w:r>
    </w:p>
    <w:p w:rsidR="00130095" w:rsidRDefault="00130095" w:rsidP="00130095">
      <w:pPr>
        <w:tabs>
          <w:tab w:val="left" w:pos="675"/>
          <w:tab w:val="left" w:pos="8897"/>
        </w:tabs>
        <w:spacing w:line="360" w:lineRule="auto"/>
      </w:pPr>
    </w:p>
    <w:p w:rsidR="00282522" w:rsidRDefault="00282522" w:rsidP="00130095">
      <w:pPr>
        <w:pStyle w:val="Listaszerbekezds"/>
        <w:numPr>
          <w:ilvl w:val="0"/>
          <w:numId w:val="1"/>
        </w:numPr>
        <w:tabs>
          <w:tab w:val="left" w:pos="8897"/>
        </w:tabs>
        <w:spacing w:line="360" w:lineRule="auto"/>
        <w:ind w:left="567" w:hanging="567"/>
      </w:pPr>
      <w:r>
        <w:t>Mi a kromatográfiás elválasztás lényege? Hogyan csoportosítjuk?</w:t>
      </w:r>
    </w:p>
    <w:p w:rsidR="00282522" w:rsidRDefault="00282522" w:rsidP="00130095">
      <w:pPr>
        <w:pStyle w:val="Listaszerbekezds"/>
        <w:numPr>
          <w:ilvl w:val="0"/>
          <w:numId w:val="1"/>
        </w:numPr>
        <w:tabs>
          <w:tab w:val="left" w:pos="8897"/>
        </w:tabs>
        <w:spacing w:line="360" w:lineRule="auto"/>
        <w:ind w:left="567" w:hanging="567"/>
      </w:pPr>
      <w:r>
        <w:t>Mi a különbség a folyadékkromatográfia és a gázkromatográfia között?</w:t>
      </w:r>
    </w:p>
    <w:p w:rsidR="00282522" w:rsidRDefault="00282522" w:rsidP="00130095">
      <w:pPr>
        <w:pStyle w:val="Listaszerbekezds"/>
        <w:numPr>
          <w:ilvl w:val="0"/>
          <w:numId w:val="1"/>
        </w:numPr>
        <w:tabs>
          <w:tab w:val="left" w:pos="8897"/>
        </w:tabs>
        <w:spacing w:line="360" w:lineRule="auto"/>
        <w:ind w:left="567" w:hanging="567"/>
      </w:pPr>
      <w:r>
        <w:t>Milyen egységekből áll a HPLC és a GC?</w:t>
      </w:r>
    </w:p>
    <w:p w:rsidR="00282522" w:rsidRDefault="00282522" w:rsidP="00130095">
      <w:pPr>
        <w:pStyle w:val="Listaszerbekezds"/>
        <w:numPr>
          <w:ilvl w:val="0"/>
          <w:numId w:val="1"/>
        </w:numPr>
        <w:tabs>
          <w:tab w:val="left" w:pos="8897"/>
        </w:tabs>
        <w:spacing w:line="360" w:lineRule="auto"/>
        <w:ind w:left="567" w:hanging="567"/>
      </w:pPr>
      <w:r>
        <w:t>Mi a környezetanalitika feladata?</w:t>
      </w:r>
    </w:p>
    <w:p w:rsidR="00282522" w:rsidRDefault="00282522" w:rsidP="00130095">
      <w:pPr>
        <w:pStyle w:val="Listaszerbekezds"/>
        <w:numPr>
          <w:ilvl w:val="0"/>
          <w:numId w:val="1"/>
        </w:numPr>
        <w:tabs>
          <w:tab w:val="left" w:pos="8897"/>
        </w:tabs>
        <w:spacing w:line="360" w:lineRule="auto"/>
        <w:ind w:left="567" w:hanging="567"/>
      </w:pPr>
      <w:r>
        <w:t xml:space="preserve">Mik a kémiai </w:t>
      </w:r>
      <w:proofErr w:type="gramStart"/>
      <w:r>
        <w:t>analízis</w:t>
      </w:r>
      <w:proofErr w:type="gramEnd"/>
      <w:r>
        <w:t xml:space="preserve"> fő lépései?</w:t>
      </w:r>
    </w:p>
    <w:p w:rsidR="00CF56CF" w:rsidRDefault="00CF56CF" w:rsidP="00130095">
      <w:pPr>
        <w:pStyle w:val="Listaszerbekezds"/>
        <w:numPr>
          <w:ilvl w:val="0"/>
          <w:numId w:val="1"/>
        </w:numPr>
        <w:tabs>
          <w:tab w:val="left" w:pos="8897"/>
        </w:tabs>
        <w:spacing w:line="360" w:lineRule="auto"/>
        <w:ind w:left="567" w:hanging="567"/>
      </w:pPr>
      <w:r>
        <w:t>A környezetvédelmi és környezetanalitikai vizsgálatok szabályozása.</w:t>
      </w:r>
      <w:bookmarkStart w:id="0" w:name="_GoBack"/>
      <w:bookmarkEnd w:id="0"/>
    </w:p>
    <w:p w:rsidR="00130095" w:rsidRDefault="00130095" w:rsidP="00130095">
      <w:pPr>
        <w:pStyle w:val="Listaszerbekezds"/>
        <w:numPr>
          <w:ilvl w:val="0"/>
          <w:numId w:val="1"/>
        </w:numPr>
        <w:tabs>
          <w:tab w:val="left" w:pos="8897"/>
        </w:tabs>
        <w:spacing w:line="360" w:lineRule="auto"/>
        <w:ind w:left="567" w:hanging="567"/>
      </w:pPr>
      <w:r>
        <w:t>Mik a POP-ok (</w:t>
      </w:r>
      <w:proofErr w:type="spellStart"/>
      <w:r>
        <w:t>persistent</w:t>
      </w:r>
      <w:proofErr w:type="spellEnd"/>
      <w:r>
        <w:t xml:space="preserve"> </w:t>
      </w:r>
      <w:proofErr w:type="spellStart"/>
      <w:r>
        <w:t>organic</w:t>
      </w:r>
      <w:proofErr w:type="spellEnd"/>
      <w:r>
        <w:t xml:space="preserve"> </w:t>
      </w:r>
      <w:proofErr w:type="spellStart"/>
      <w:r>
        <w:t>pollutants</w:t>
      </w:r>
      <w:proofErr w:type="spellEnd"/>
      <w:r>
        <w:t xml:space="preserve">)? Mit jelent a </w:t>
      </w:r>
      <w:proofErr w:type="spellStart"/>
      <w:r>
        <w:t>perzisztencia</w:t>
      </w:r>
      <w:proofErr w:type="spellEnd"/>
      <w:r>
        <w:t>? Jellemzően milyen típusú</w:t>
      </w:r>
      <w:r>
        <w:t>/tulajdonságú</w:t>
      </w:r>
      <w:r>
        <w:t xml:space="preserve"> vegyületek tartoznak ide?</w:t>
      </w:r>
      <w:r w:rsidRPr="00530549">
        <w:t xml:space="preserve"> </w:t>
      </w:r>
      <w:r>
        <w:t>Mondjon rájuk legalább három példát?</w:t>
      </w:r>
    </w:p>
    <w:p w:rsidR="00130095" w:rsidRDefault="00130095" w:rsidP="00130095">
      <w:pPr>
        <w:pStyle w:val="Listaszerbekezds"/>
        <w:numPr>
          <w:ilvl w:val="0"/>
          <w:numId w:val="1"/>
        </w:numPr>
        <w:tabs>
          <w:tab w:val="left" w:pos="8897"/>
        </w:tabs>
        <w:spacing w:line="360" w:lineRule="auto"/>
        <w:ind w:left="567" w:hanging="567"/>
      </w:pPr>
      <w:r>
        <w:t xml:space="preserve">Mi a </w:t>
      </w:r>
      <w:proofErr w:type="spellStart"/>
      <w:r>
        <w:t>poliklórozott</w:t>
      </w:r>
      <w:proofErr w:type="spellEnd"/>
      <w:r>
        <w:t xml:space="preserve"> </w:t>
      </w:r>
      <w:proofErr w:type="spellStart"/>
      <w:r>
        <w:t>bifenilek</w:t>
      </w:r>
      <w:proofErr w:type="spellEnd"/>
      <w:r>
        <w:t xml:space="preserve"> (PCB-k) általános képlete? Sorolja fel két jellemző tulajdonságukat! Mire használták ezeket? Miért veszélyesek az élő szervezetekre nézve?</w:t>
      </w:r>
    </w:p>
    <w:p w:rsidR="00130095" w:rsidRDefault="00130095" w:rsidP="00130095">
      <w:pPr>
        <w:pStyle w:val="Listaszerbekezds"/>
        <w:numPr>
          <w:ilvl w:val="0"/>
          <w:numId w:val="1"/>
        </w:numPr>
        <w:tabs>
          <w:tab w:val="left" w:pos="8897"/>
        </w:tabs>
        <w:spacing w:line="360" w:lineRule="auto"/>
        <w:ind w:left="567" w:hanging="567"/>
      </w:pPr>
      <w:r>
        <w:t>Mik a PAH-ok? Rajzolja fel egy PAH szerkezeti képletét? Hogyan keletkezhetnek? Milyen veszélyes tulajdonságaik vannak?</w:t>
      </w:r>
    </w:p>
    <w:p w:rsidR="00130095" w:rsidRDefault="00130095" w:rsidP="00130095">
      <w:pPr>
        <w:pStyle w:val="Listaszerbekezds"/>
        <w:numPr>
          <w:ilvl w:val="0"/>
          <w:numId w:val="1"/>
        </w:numPr>
        <w:tabs>
          <w:tab w:val="left" w:pos="8897"/>
        </w:tabs>
        <w:spacing w:line="360" w:lineRule="auto"/>
        <w:ind w:left="567" w:hanging="567"/>
      </w:pPr>
      <w:r>
        <w:t xml:space="preserve">Mik a dioxinok és </w:t>
      </w:r>
      <w:proofErr w:type="spellStart"/>
      <w:r>
        <w:t>poliklórozott</w:t>
      </w:r>
      <w:proofErr w:type="spellEnd"/>
      <w:r>
        <w:t xml:space="preserve"> </w:t>
      </w:r>
      <w:proofErr w:type="spellStart"/>
      <w:r>
        <w:t>dibenzofuránok</w:t>
      </w:r>
      <w:proofErr w:type="spellEnd"/>
      <w:r>
        <w:t>? Rajzolja fel az általános szerkezeti képletüket? Hogyan keletkezhetnek? Milyen veszélyes tulajdonságaik vannak?</w:t>
      </w:r>
    </w:p>
    <w:p w:rsidR="00130095" w:rsidRDefault="00130095" w:rsidP="00130095">
      <w:pPr>
        <w:tabs>
          <w:tab w:val="left" w:pos="675"/>
          <w:tab w:val="left" w:pos="8897"/>
        </w:tabs>
        <w:spacing w:line="360" w:lineRule="auto"/>
      </w:pPr>
    </w:p>
    <w:p w:rsidR="00130095" w:rsidRPr="00053EDF" w:rsidRDefault="00130095" w:rsidP="00130095">
      <w:pPr>
        <w:tabs>
          <w:tab w:val="left" w:pos="675"/>
          <w:tab w:val="left" w:pos="8897"/>
        </w:tabs>
        <w:jc w:val="center"/>
        <w:rPr>
          <w:b/>
        </w:rPr>
      </w:pPr>
      <w:r w:rsidRPr="00053EDF">
        <w:rPr>
          <w:b/>
        </w:rPr>
        <w:t>Vízanalitika</w:t>
      </w:r>
    </w:p>
    <w:p w:rsidR="00130095" w:rsidRDefault="00130095" w:rsidP="00130095">
      <w:pPr>
        <w:tabs>
          <w:tab w:val="left" w:pos="675"/>
          <w:tab w:val="left" w:pos="8897"/>
        </w:tabs>
      </w:pP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Hogyan csoportosíthatók a vizek a geológiai helyzet és a felhasználás szerint?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Milyen eredetűek a vízszennyezések és melyek a leggyakoribb szennyező anyagok?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Milyen eredetűek a talajszennyezések? 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 a jelentése a VOC, SVOC és </w:t>
      </w:r>
      <w:r>
        <w:t>a NVOC rövidítéseknek és mi alapján soroljuk be a vegyületeket az egyes csoportokba</w:t>
      </w:r>
      <w:r>
        <w:t>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 az </w:t>
      </w:r>
      <w:proofErr w:type="spellStart"/>
      <w:r>
        <w:t>imisszó</w:t>
      </w:r>
      <w:proofErr w:type="spellEnd"/>
      <w:r>
        <w:t xml:space="preserve">, az </w:t>
      </w:r>
      <w:proofErr w:type="gramStart"/>
      <w:r>
        <w:t>emisszió</w:t>
      </w:r>
      <w:proofErr w:type="gramEnd"/>
      <w:r>
        <w:t xml:space="preserve"> és a transzmisszió jelentése a környezetanalízis szempontjából?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Milyen elemei vannak a környezetvédelmi </w:t>
      </w:r>
      <w:proofErr w:type="gramStart"/>
      <w:r>
        <w:t>analízis</w:t>
      </w:r>
      <w:proofErr w:type="gramEnd"/>
      <w:r>
        <w:t xml:space="preserve"> mintavételi stratégiájának?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A víz</w:t>
      </w:r>
      <w:r>
        <w:t xml:space="preserve"> mintavétel eszközei. 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Hogyan történik az általános előkészítés és mérés víz mintavételekor?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Milyen általános lépésekből állhat a mintaelőkészítés és mi ezeknek a célja?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 az </w:t>
      </w:r>
      <w:proofErr w:type="spellStart"/>
      <w:r>
        <w:t>extrakció</w:t>
      </w:r>
      <w:proofErr w:type="spellEnd"/>
      <w:r>
        <w:t xml:space="preserve">? Mi a célja az </w:t>
      </w:r>
      <w:proofErr w:type="spellStart"/>
      <w:r>
        <w:t>extrakciós</w:t>
      </w:r>
      <w:proofErr w:type="spellEnd"/>
      <w:r>
        <w:t xml:space="preserve"> mintaelőkészítésnek? Milyen típusú </w:t>
      </w:r>
      <w:proofErr w:type="spellStart"/>
      <w:r>
        <w:t>extrakciós</w:t>
      </w:r>
      <w:proofErr w:type="spellEnd"/>
      <w:r>
        <w:t xml:space="preserve"> módszereket ismer?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lastRenderedPageBreak/>
        <w:t xml:space="preserve">Milyen gáz </w:t>
      </w:r>
      <w:proofErr w:type="spellStart"/>
      <w:r>
        <w:t>extrakciós</w:t>
      </w:r>
      <w:proofErr w:type="spellEnd"/>
      <w:r>
        <w:t xml:space="preserve"> módszereket ismer? Írja le röviden ezek lényegét!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Milyen paraméterekkel jellemezhető az </w:t>
      </w:r>
      <w:proofErr w:type="spellStart"/>
      <w:r>
        <w:t>extrakciós</w:t>
      </w:r>
      <w:proofErr w:type="spellEnd"/>
      <w:r>
        <w:t xml:space="preserve"> elválasztás?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Milyen analitikai </w:t>
      </w:r>
      <w:proofErr w:type="spellStart"/>
      <w:r>
        <w:t>extrakciós</w:t>
      </w:r>
      <w:proofErr w:type="spellEnd"/>
      <w:r>
        <w:t xml:space="preserve"> megoldásokat ismer?</w:t>
      </w:r>
    </w:p>
    <w:p w:rsidR="00130095" w:rsidRDefault="00130095" w:rsidP="00600A53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Miből áll egy szilárd fázisú </w:t>
      </w:r>
      <w:proofErr w:type="spellStart"/>
      <w:r>
        <w:t>extrakciós</w:t>
      </w:r>
      <w:proofErr w:type="spellEnd"/>
      <w:r>
        <w:t xml:space="preserve"> (SPE) oszlop és készülék? Milyen lépései vannak és milyen feladatok megoldására használható? </w:t>
      </w:r>
    </w:p>
    <w:p w:rsidR="00130095" w:rsidRDefault="00130095" w:rsidP="00600A53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 a </w:t>
      </w:r>
      <w:proofErr w:type="spellStart"/>
      <w:r>
        <w:t>Soxhlet</w:t>
      </w:r>
      <w:proofErr w:type="spellEnd"/>
      <w:r>
        <w:t xml:space="preserve"> elv, hogyan használható a </w:t>
      </w:r>
      <w:proofErr w:type="spellStart"/>
      <w:r>
        <w:t>Soxhlet</w:t>
      </w:r>
      <w:proofErr w:type="spellEnd"/>
      <w:r>
        <w:t xml:space="preserve"> </w:t>
      </w:r>
      <w:proofErr w:type="spellStart"/>
      <w:r>
        <w:t>extrakció</w:t>
      </w:r>
      <w:proofErr w:type="spellEnd"/>
      <w:r>
        <w:t xml:space="preserve"> talaj üzemanyag szennyezőinek a kinyeréséhez?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Hogyan </w:t>
      </w:r>
      <w:proofErr w:type="gramStart"/>
      <w:r>
        <w:t>definiáljuk</w:t>
      </w:r>
      <w:proofErr w:type="gramEnd"/>
      <w:r>
        <w:t xml:space="preserve"> a víz savasságát, lúgosságát? 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Mit értünk a vízkeménységen</w:t>
      </w:r>
      <w:r>
        <w:t>,</w:t>
      </w:r>
      <w:r>
        <w:t xml:space="preserve"> miért és hogyan kell mérni?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Hogyan történhet az anionok meghatározása vízmintákban? Mi az elve az anionok ionkromatográfiás meghatározásának? 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Hogyan történhet a víz </w:t>
      </w:r>
      <w:proofErr w:type="gramStart"/>
      <w:r>
        <w:t>aktív</w:t>
      </w:r>
      <w:proofErr w:type="gramEnd"/>
      <w:r>
        <w:t xml:space="preserve"> klór tartalmának a meghatározása?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Hogyan történhet vízben az ammónia, a nitrit és a nitrát meghatározása?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 a </w:t>
      </w:r>
      <w:proofErr w:type="spellStart"/>
      <w:r>
        <w:t>speciációs</w:t>
      </w:r>
      <w:proofErr w:type="spellEnd"/>
      <w:r>
        <w:t xml:space="preserve"> </w:t>
      </w:r>
      <w:proofErr w:type="gramStart"/>
      <w:r>
        <w:t>analízis</w:t>
      </w:r>
      <w:proofErr w:type="gramEnd"/>
      <w:r>
        <w:t>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Mi az elve a vízben oldott fémionok spektrofotometriás meghatározásának?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Hogyan történhet a vízben oldott gázok </w:t>
      </w:r>
      <w:proofErr w:type="gramStart"/>
      <w:r>
        <w:t>analízise</w:t>
      </w:r>
      <w:proofErr w:type="gramEnd"/>
      <w:r>
        <w:t>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Mi a szerepe és hogyan történhet a KOI mérése?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Mi a BOI</w:t>
      </w:r>
      <w:r w:rsidRPr="00B9435F">
        <w:rPr>
          <w:vertAlign w:val="subscript"/>
        </w:rPr>
        <w:t>5</w:t>
      </w:r>
      <w:r>
        <w:t xml:space="preserve"> jelentése és hogyan mérik?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Hogyan működik a TOC készülék?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Mi az elve a sztatikus gőztéranalízisnek és milyen elemzési feladatok megoldására alkalmas?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 az elve a kihajtás és </w:t>
      </w:r>
      <w:proofErr w:type="spellStart"/>
      <w:r>
        <w:t>csapdázásnak</w:t>
      </w:r>
      <w:proofErr w:type="spellEnd"/>
      <w:r>
        <w:t xml:space="preserve"> (</w:t>
      </w:r>
      <w:proofErr w:type="spellStart"/>
      <w:r>
        <w:t>purge</w:t>
      </w:r>
      <w:proofErr w:type="spellEnd"/>
      <w:r>
        <w:t xml:space="preserve"> and </w:t>
      </w:r>
      <w:proofErr w:type="spellStart"/>
      <w:r>
        <w:t>trap</w:t>
      </w:r>
      <w:proofErr w:type="spellEnd"/>
      <w:r>
        <w:t>)</w:t>
      </w:r>
      <w:r>
        <w:t xml:space="preserve">? 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Hogyan történhet a vizek </w:t>
      </w:r>
      <w:proofErr w:type="spellStart"/>
      <w:r>
        <w:t>halokarbon</w:t>
      </w:r>
      <w:proofErr w:type="spellEnd"/>
      <w:r>
        <w:t xml:space="preserve"> és BTEX tartalmának a meghatározása?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Mi a jelentése a TPH-</w:t>
      </w:r>
      <w:proofErr w:type="spellStart"/>
      <w:r>
        <w:t>nak</w:t>
      </w:r>
      <w:proofErr w:type="spellEnd"/>
      <w:r>
        <w:t xml:space="preserve"> és hogyan mérhető?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 a forrása a vizek fenol tartalmának és hogyan történhet az </w:t>
      </w:r>
      <w:proofErr w:type="gramStart"/>
      <w:r>
        <w:t>analízis</w:t>
      </w:r>
      <w:proofErr w:type="gramEnd"/>
      <w:r>
        <w:t>?</w:t>
      </w:r>
    </w:p>
    <w:p w:rsidR="00130095" w:rsidRDefault="00130095" w:rsidP="00130095">
      <w:pPr>
        <w:pStyle w:val="Listaszerbekezds"/>
        <w:numPr>
          <w:ilvl w:val="0"/>
          <w:numId w:val="2"/>
        </w:numPr>
        <w:tabs>
          <w:tab w:val="left" w:pos="675"/>
          <w:tab w:val="left" w:pos="8897"/>
        </w:tabs>
        <w:spacing w:line="360" w:lineRule="auto"/>
        <w:ind w:left="567" w:hanging="567"/>
      </w:pPr>
      <w:r>
        <w:t xml:space="preserve">Hogyan történhet a PAH-ok meghatározása üledékből, talajból? Melyek az </w:t>
      </w:r>
      <w:proofErr w:type="gramStart"/>
      <w:r>
        <w:t>analízis</w:t>
      </w:r>
      <w:proofErr w:type="gramEnd"/>
      <w:r>
        <w:t xml:space="preserve"> főbb lépései?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Mi a forrása a környezet PAH szennyezésének? Hogyan történhet a meghatározása? 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 xml:space="preserve">Hogyan kerülnek a környezetbe (levegő, víz, talaj) a </w:t>
      </w:r>
      <w:proofErr w:type="spellStart"/>
      <w:r>
        <w:t>dibenzo-furánok</w:t>
      </w:r>
      <w:proofErr w:type="spellEnd"/>
      <w:r>
        <w:t xml:space="preserve"> és a dioxinok? 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Melyek a legfontosabb mezőgazdasági környezetszennyező szerves anyagok és hogyan határozzák meg őket?</w:t>
      </w:r>
    </w:p>
    <w:p w:rsidR="00130095" w:rsidRDefault="00130095" w:rsidP="00130095">
      <w:pPr>
        <w:pStyle w:val="Listaszerbekezds"/>
        <w:numPr>
          <w:ilvl w:val="0"/>
          <w:numId w:val="2"/>
        </w:numPr>
        <w:spacing w:line="360" w:lineRule="auto"/>
        <w:ind w:left="567" w:hanging="567"/>
      </w:pPr>
      <w:r>
        <w:t>Hogyan kerülnek a környezetbe az o-</w:t>
      </w:r>
      <w:proofErr w:type="spellStart"/>
      <w:r>
        <w:t>ftálsav</w:t>
      </w:r>
      <w:proofErr w:type="spellEnd"/>
      <w:r>
        <w:t xml:space="preserve"> észterek és hogyan történhet az </w:t>
      </w:r>
      <w:proofErr w:type="gramStart"/>
      <w:r>
        <w:t>analízisük</w:t>
      </w:r>
      <w:proofErr w:type="gramEnd"/>
      <w:r>
        <w:t xml:space="preserve">? </w:t>
      </w:r>
    </w:p>
    <w:p w:rsidR="00CC5426" w:rsidRDefault="00CC5426"/>
    <w:sectPr w:rsidR="00CC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C43"/>
    <w:multiLevelType w:val="hybridMultilevel"/>
    <w:tmpl w:val="EB7C89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2249F"/>
    <w:multiLevelType w:val="hybridMultilevel"/>
    <w:tmpl w:val="633EA9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95"/>
    <w:rsid w:val="00130095"/>
    <w:rsid w:val="00282522"/>
    <w:rsid w:val="00CC5426"/>
    <w:rsid w:val="00C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16B6"/>
  <w15:chartTrackingRefBased/>
  <w15:docId w15:val="{B16E61C8-0098-47DD-B061-5F27580F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0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452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Horvath</dc:creator>
  <cp:keywords/>
  <dc:description/>
  <cp:lastModifiedBy>Viola Horvath</cp:lastModifiedBy>
  <cp:revision>2</cp:revision>
  <dcterms:created xsi:type="dcterms:W3CDTF">2018-11-01T08:31:00Z</dcterms:created>
  <dcterms:modified xsi:type="dcterms:W3CDTF">2018-11-01T09:05:00Z</dcterms:modified>
</cp:coreProperties>
</file>